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017" w:rsidRPr="00ED4E66" w:rsidRDefault="0097711C" w:rsidP="001D7758">
      <w:pPr>
        <w:jc w:val="center"/>
        <w:rPr>
          <w:rFonts w:ascii="Times New Roman" w:hAnsi="Times New Roman"/>
          <w:b/>
          <w:bCs/>
          <w:sz w:val="24"/>
          <w:lang w:val="kk-KZ"/>
        </w:rPr>
      </w:pPr>
      <w:r w:rsidRPr="00ED4E66">
        <w:rPr>
          <w:rFonts w:ascii="Times New Roman" w:hAnsi="Times New Roman"/>
          <w:b/>
          <w:bCs/>
          <w:sz w:val="24"/>
          <w:lang w:val="ru-RU"/>
        </w:rPr>
        <w:t>2</w:t>
      </w:r>
      <w:r w:rsidR="00975017" w:rsidRPr="00ED4E66">
        <w:rPr>
          <w:rFonts w:ascii="Times New Roman" w:hAnsi="Times New Roman"/>
          <w:b/>
          <w:bCs/>
          <w:sz w:val="24"/>
          <w:lang w:val="ru-RU"/>
        </w:rPr>
        <w:t xml:space="preserve"> </w:t>
      </w:r>
      <w:proofErr w:type="gramStart"/>
      <w:r w:rsidR="00975017" w:rsidRPr="00ED4E66">
        <w:rPr>
          <w:rFonts w:ascii="Times New Roman" w:hAnsi="Times New Roman"/>
          <w:b/>
          <w:bCs/>
          <w:sz w:val="24"/>
          <w:lang w:val="kk-KZ"/>
        </w:rPr>
        <w:t>сыныптар</w:t>
      </w:r>
      <w:proofErr w:type="gramEnd"/>
      <w:r w:rsidR="00975017" w:rsidRPr="00ED4E66">
        <w:rPr>
          <w:rFonts w:ascii="Times New Roman" w:hAnsi="Times New Roman"/>
          <w:b/>
          <w:bCs/>
          <w:sz w:val="24"/>
          <w:lang w:val="kk-KZ"/>
        </w:rPr>
        <w:t>ға арналған күнтізбелік</w:t>
      </w:r>
      <w:r w:rsidR="00975017" w:rsidRPr="00ED4E66">
        <w:rPr>
          <w:rFonts w:ascii="Times New Roman" w:hAnsi="Times New Roman"/>
          <w:b/>
          <w:bCs/>
          <w:sz w:val="24"/>
          <w:lang w:val="ru-RU"/>
        </w:rPr>
        <w:t>-</w:t>
      </w:r>
      <w:r w:rsidR="00975017" w:rsidRPr="00ED4E66">
        <w:rPr>
          <w:rFonts w:ascii="Times New Roman" w:hAnsi="Times New Roman"/>
          <w:b/>
          <w:bCs/>
          <w:sz w:val="24"/>
          <w:lang w:val="kk-KZ"/>
        </w:rPr>
        <w:t>тақырыптық</w:t>
      </w:r>
      <w:r w:rsidR="00975017" w:rsidRPr="00ED4E66">
        <w:rPr>
          <w:rFonts w:ascii="Times New Roman" w:hAnsi="Times New Roman"/>
          <w:b/>
          <w:bCs/>
          <w:sz w:val="24"/>
          <w:lang w:val="ru-RU"/>
        </w:rPr>
        <w:t xml:space="preserve"> жоспар</w:t>
      </w:r>
    </w:p>
    <w:p w:rsidR="00975017" w:rsidRPr="00ED4E66" w:rsidRDefault="00975017" w:rsidP="001D7758">
      <w:pPr>
        <w:jc w:val="center"/>
        <w:rPr>
          <w:rFonts w:ascii="Times New Roman" w:hAnsi="Times New Roman"/>
          <w:b/>
          <w:bCs/>
          <w:sz w:val="24"/>
          <w:lang w:val="ru-RU"/>
        </w:rPr>
      </w:pPr>
      <w:r w:rsidRPr="00ED4E66">
        <w:rPr>
          <w:rFonts w:ascii="Times New Roman" w:hAnsi="Times New Roman"/>
          <w:b/>
          <w:bCs/>
          <w:sz w:val="24"/>
          <w:lang w:val="kk-KZ"/>
        </w:rPr>
        <w:t>Календарно</w:t>
      </w:r>
      <w:r w:rsidRPr="00ED4E66">
        <w:rPr>
          <w:rFonts w:ascii="Times New Roman" w:hAnsi="Times New Roman"/>
          <w:b/>
          <w:bCs/>
          <w:sz w:val="24"/>
          <w:lang w:val="ru-RU"/>
        </w:rPr>
        <w:t>-</w:t>
      </w:r>
      <w:r w:rsidRPr="00ED4E66">
        <w:rPr>
          <w:rFonts w:ascii="Times New Roman" w:hAnsi="Times New Roman"/>
          <w:b/>
          <w:bCs/>
          <w:sz w:val="24"/>
          <w:lang w:val="kk-KZ"/>
        </w:rPr>
        <w:t>тематический план</w:t>
      </w:r>
      <w:r w:rsidRPr="00ED4E66">
        <w:rPr>
          <w:rFonts w:ascii="Times New Roman" w:hAnsi="Times New Roman"/>
          <w:b/>
          <w:bCs/>
          <w:sz w:val="24"/>
          <w:lang w:val="ru-RU"/>
        </w:rPr>
        <w:t xml:space="preserve"> </w:t>
      </w:r>
      <w:r w:rsidRPr="00ED4E66">
        <w:rPr>
          <w:rFonts w:ascii="Times New Roman" w:hAnsi="Times New Roman"/>
          <w:b/>
          <w:bCs/>
          <w:sz w:val="24"/>
          <w:lang w:val="kk-KZ"/>
        </w:rPr>
        <w:t xml:space="preserve">для </w:t>
      </w:r>
      <w:r w:rsidR="0097711C" w:rsidRPr="00ED4E66">
        <w:rPr>
          <w:rFonts w:ascii="Times New Roman" w:hAnsi="Times New Roman"/>
          <w:b/>
          <w:bCs/>
          <w:sz w:val="24"/>
          <w:lang w:val="ru-RU"/>
        </w:rPr>
        <w:t>2</w:t>
      </w:r>
      <w:r w:rsidRPr="00ED4E66">
        <w:rPr>
          <w:rFonts w:ascii="Times New Roman" w:hAnsi="Times New Roman"/>
          <w:b/>
          <w:bCs/>
          <w:sz w:val="24"/>
          <w:lang w:val="ru-RU"/>
        </w:rPr>
        <w:t xml:space="preserve"> </w:t>
      </w:r>
      <w:r w:rsidRPr="00ED4E66">
        <w:rPr>
          <w:rFonts w:ascii="Times New Roman" w:hAnsi="Times New Roman"/>
          <w:b/>
          <w:bCs/>
          <w:sz w:val="24"/>
          <w:lang w:val="kk-KZ"/>
        </w:rPr>
        <w:t>класс</w:t>
      </w:r>
      <w:r w:rsidR="005674A5" w:rsidRPr="00ED4E66">
        <w:rPr>
          <w:rFonts w:ascii="Times New Roman" w:hAnsi="Times New Roman"/>
          <w:b/>
          <w:bCs/>
          <w:sz w:val="24"/>
          <w:lang w:val="kk-KZ"/>
        </w:rPr>
        <w:t>а</w:t>
      </w:r>
    </w:p>
    <w:p w:rsidR="00975017" w:rsidRPr="00ED4E66" w:rsidRDefault="00975017" w:rsidP="001D7758">
      <w:pPr>
        <w:jc w:val="center"/>
        <w:rPr>
          <w:rFonts w:ascii="Times New Roman" w:hAnsi="Times New Roman"/>
          <w:b/>
          <w:bCs/>
          <w:sz w:val="24"/>
          <w:lang w:val="en-US"/>
        </w:rPr>
      </w:pPr>
      <w:r w:rsidRPr="00ED4E66">
        <w:rPr>
          <w:rFonts w:ascii="Times New Roman" w:hAnsi="Times New Roman"/>
          <w:b/>
          <w:bCs/>
          <w:sz w:val="24"/>
          <w:lang w:val="en-US"/>
        </w:rPr>
        <w:t xml:space="preserve">Calendar Thematic Plan for the </w:t>
      </w:r>
      <w:r w:rsidR="0097711C" w:rsidRPr="00002474">
        <w:rPr>
          <w:rFonts w:ascii="Times New Roman" w:hAnsi="Times New Roman"/>
          <w:b/>
          <w:bCs/>
          <w:sz w:val="24"/>
          <w:lang w:val="en-US"/>
        </w:rPr>
        <w:t>2</w:t>
      </w:r>
      <w:r w:rsidR="00AE12AA">
        <w:rPr>
          <w:rFonts w:ascii="Times New Roman" w:hAnsi="Times New Roman"/>
          <w:b/>
          <w:bCs/>
          <w:sz w:val="24"/>
          <w:lang w:val="en-US"/>
        </w:rPr>
        <w:t>n</w:t>
      </w:r>
      <w:r w:rsidR="00553007" w:rsidRPr="00ED4E66">
        <w:rPr>
          <w:rFonts w:ascii="Times New Roman" w:hAnsi="Times New Roman"/>
          <w:b/>
          <w:bCs/>
          <w:sz w:val="24"/>
          <w:lang w:val="en-US"/>
        </w:rPr>
        <w:t>d</w:t>
      </w:r>
      <w:r w:rsidR="007F3D1B" w:rsidRPr="00ED4E66">
        <w:rPr>
          <w:rFonts w:ascii="Times New Roman" w:hAnsi="Times New Roman"/>
          <w:b/>
          <w:bCs/>
          <w:sz w:val="24"/>
          <w:lang w:val="en-US"/>
        </w:rPr>
        <w:t xml:space="preserve"> </w:t>
      </w:r>
      <w:r w:rsidRPr="00ED4E66">
        <w:rPr>
          <w:rFonts w:ascii="Times New Roman" w:hAnsi="Times New Roman"/>
          <w:b/>
          <w:bCs/>
          <w:sz w:val="24"/>
          <w:lang w:val="en-US"/>
        </w:rPr>
        <w:t>grade</w:t>
      </w:r>
    </w:p>
    <w:p w:rsidR="005674A5" w:rsidRPr="00ED4E66" w:rsidRDefault="005674A5" w:rsidP="001D7758">
      <w:pPr>
        <w:jc w:val="center"/>
        <w:rPr>
          <w:rFonts w:ascii="Times New Roman" w:hAnsi="Times New Roman"/>
          <w:b/>
          <w:bCs/>
          <w:sz w:val="24"/>
          <w:lang w:val="kk-KZ"/>
        </w:rPr>
      </w:pPr>
      <w:r w:rsidRPr="00ED4E66">
        <w:rPr>
          <w:rFonts w:ascii="Times New Roman" w:hAnsi="Times New Roman"/>
          <w:b/>
          <w:bCs/>
          <w:sz w:val="24"/>
          <w:lang w:val="en-US"/>
        </w:rPr>
        <w:t xml:space="preserve">2017-2018 </w:t>
      </w:r>
      <w:r w:rsidRPr="00ED4E66">
        <w:rPr>
          <w:rFonts w:ascii="Times New Roman" w:hAnsi="Times New Roman"/>
          <w:b/>
          <w:bCs/>
          <w:sz w:val="24"/>
          <w:lang w:val="ru-RU"/>
        </w:rPr>
        <w:t>о</w:t>
      </w:r>
      <w:r w:rsidRPr="00ED4E66">
        <w:rPr>
          <w:rFonts w:ascii="Times New Roman" w:hAnsi="Times New Roman"/>
          <w:b/>
          <w:bCs/>
          <w:sz w:val="24"/>
          <w:lang w:val="kk-KZ"/>
        </w:rPr>
        <w:t>қу жылы</w:t>
      </w:r>
      <w:r w:rsidRPr="00ED4E66">
        <w:rPr>
          <w:rFonts w:ascii="Times New Roman" w:hAnsi="Times New Roman"/>
          <w:b/>
          <w:bCs/>
          <w:sz w:val="24"/>
          <w:lang w:val="en-US"/>
        </w:rPr>
        <w:t>/</w:t>
      </w:r>
      <w:r w:rsidRPr="00ED4E66">
        <w:rPr>
          <w:rFonts w:ascii="Times New Roman" w:hAnsi="Times New Roman"/>
          <w:b/>
          <w:bCs/>
          <w:sz w:val="24"/>
          <w:lang w:val="ru-RU"/>
        </w:rPr>
        <w:t>учебный</w:t>
      </w:r>
      <w:r w:rsidRPr="00ED4E66">
        <w:rPr>
          <w:rFonts w:ascii="Times New Roman" w:hAnsi="Times New Roman"/>
          <w:b/>
          <w:bCs/>
          <w:sz w:val="24"/>
          <w:lang w:val="en-US"/>
        </w:rPr>
        <w:t xml:space="preserve"> </w:t>
      </w:r>
      <w:r w:rsidRPr="00ED4E66">
        <w:rPr>
          <w:rFonts w:ascii="Times New Roman" w:hAnsi="Times New Roman"/>
          <w:b/>
          <w:bCs/>
          <w:sz w:val="24"/>
          <w:lang w:val="ru-RU"/>
        </w:rPr>
        <w:t>год</w:t>
      </w:r>
      <w:r w:rsidR="0097711C" w:rsidRPr="00ED4E66">
        <w:rPr>
          <w:rFonts w:ascii="Times New Roman" w:hAnsi="Times New Roman"/>
          <w:b/>
          <w:bCs/>
          <w:sz w:val="24"/>
          <w:lang w:val="en-US"/>
        </w:rPr>
        <w:t>/</w:t>
      </w:r>
      <w:r w:rsidR="001D7758">
        <w:rPr>
          <w:rFonts w:ascii="Times New Roman" w:hAnsi="Times New Roman"/>
          <w:b/>
          <w:bCs/>
          <w:sz w:val="24"/>
          <w:lang w:val="en-US"/>
        </w:rPr>
        <w:t xml:space="preserve">an </w:t>
      </w:r>
      <w:r w:rsidR="0097711C" w:rsidRPr="00ED4E66">
        <w:rPr>
          <w:rFonts w:ascii="Times New Roman" w:hAnsi="Times New Roman"/>
          <w:b/>
          <w:bCs/>
          <w:sz w:val="24"/>
          <w:lang w:val="en-US"/>
        </w:rPr>
        <w:t xml:space="preserve">academic </w:t>
      </w:r>
      <w:r w:rsidRPr="00ED4E66">
        <w:rPr>
          <w:rFonts w:ascii="Times New Roman" w:hAnsi="Times New Roman"/>
          <w:b/>
          <w:bCs/>
          <w:sz w:val="24"/>
          <w:lang w:val="en-US"/>
        </w:rPr>
        <w:t>year</w:t>
      </w:r>
    </w:p>
    <w:p w:rsidR="00975017" w:rsidRPr="00ED4E66" w:rsidRDefault="00975017" w:rsidP="00ED4E66">
      <w:pPr>
        <w:jc w:val="both"/>
        <w:rPr>
          <w:rFonts w:ascii="Times New Roman" w:hAnsi="Times New Roman"/>
          <w:b/>
          <w:bCs/>
          <w:sz w:val="24"/>
          <w:lang w:val="kk-KZ"/>
        </w:rPr>
      </w:pPr>
    </w:p>
    <w:tbl>
      <w:tblPr>
        <w:tblStyle w:val="a3"/>
        <w:tblW w:w="10740" w:type="dxa"/>
        <w:tblLayout w:type="fixed"/>
        <w:tblLook w:val="04A0"/>
      </w:tblPr>
      <w:tblGrid>
        <w:gridCol w:w="534"/>
        <w:gridCol w:w="44"/>
        <w:gridCol w:w="1231"/>
        <w:gridCol w:w="99"/>
        <w:gridCol w:w="44"/>
        <w:gridCol w:w="2552"/>
        <w:gridCol w:w="75"/>
        <w:gridCol w:w="1264"/>
        <w:gridCol w:w="4897"/>
      </w:tblGrid>
      <w:tr w:rsidR="00975017" w:rsidRPr="00ED4E66" w:rsidTr="001D7758">
        <w:tc>
          <w:tcPr>
            <w:tcW w:w="5843" w:type="dxa"/>
            <w:gridSpan w:val="8"/>
          </w:tcPr>
          <w:p w:rsidR="00975017" w:rsidRPr="00ED4E66" w:rsidRDefault="00975017" w:rsidP="00ED4E66">
            <w:pPr>
              <w:spacing w:after="60" w:line="240" w:lineRule="auto"/>
              <w:jc w:val="both"/>
              <w:rPr>
                <w:rFonts w:ascii="Times New Roman" w:hAnsi="Times New Roman"/>
                <w:b/>
                <w:bCs/>
                <w:sz w:val="24"/>
              </w:rPr>
            </w:pPr>
          </w:p>
        </w:tc>
        <w:tc>
          <w:tcPr>
            <w:tcW w:w="4897" w:type="dxa"/>
          </w:tcPr>
          <w:p w:rsidR="00975017" w:rsidRPr="00ED4E66" w:rsidRDefault="00975017" w:rsidP="00ED4E66">
            <w:pPr>
              <w:spacing w:after="60" w:line="240" w:lineRule="auto"/>
              <w:jc w:val="both"/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  <w:tr w:rsidR="009F17EB" w:rsidRPr="00ED4E66" w:rsidTr="001D7758">
        <w:trPr>
          <w:trHeight w:val="871"/>
        </w:trPr>
        <w:tc>
          <w:tcPr>
            <w:tcW w:w="578" w:type="dxa"/>
            <w:gridSpan w:val="2"/>
            <w:vMerge w:val="restart"/>
          </w:tcPr>
          <w:p w:rsidR="009F17EB" w:rsidRPr="00ED4E66" w:rsidRDefault="009F17EB" w:rsidP="00ED4E66">
            <w:pPr>
              <w:spacing w:after="60" w:line="240" w:lineRule="auto"/>
              <w:jc w:val="both"/>
              <w:rPr>
                <w:rFonts w:ascii="Times New Roman" w:hAnsi="Times New Roman"/>
                <w:b/>
                <w:bCs/>
                <w:sz w:val="24"/>
                <w:lang w:val="ru-RU"/>
              </w:rPr>
            </w:pPr>
            <w:r w:rsidRPr="00ED4E66">
              <w:rPr>
                <w:rFonts w:ascii="Times New Roman" w:hAnsi="Times New Roman"/>
                <w:b/>
                <w:bCs/>
                <w:sz w:val="24"/>
                <w:lang w:val="ru-RU"/>
              </w:rPr>
              <w:t>№</w:t>
            </w:r>
          </w:p>
        </w:tc>
        <w:tc>
          <w:tcPr>
            <w:tcW w:w="1231" w:type="dxa"/>
          </w:tcPr>
          <w:p w:rsidR="009F17EB" w:rsidRPr="00ED4E66" w:rsidRDefault="009F17EB" w:rsidP="00ED4E66">
            <w:pPr>
              <w:spacing w:after="60" w:line="240" w:lineRule="auto"/>
              <w:jc w:val="both"/>
              <w:rPr>
                <w:rFonts w:ascii="Times New Roman" w:hAnsi="Times New Roman"/>
                <w:b/>
                <w:bCs/>
                <w:sz w:val="24"/>
                <w:lang w:val="kk-KZ"/>
              </w:rPr>
            </w:pPr>
            <w:r w:rsidRPr="00ED4E66">
              <w:rPr>
                <w:rFonts w:ascii="Times New Roman" w:hAnsi="Times New Roman"/>
                <w:b/>
                <w:bCs/>
                <w:sz w:val="24"/>
                <w:lang w:val="kk-KZ"/>
              </w:rPr>
              <w:t>Мерзімі/</w:t>
            </w:r>
          </w:p>
          <w:p w:rsidR="009F17EB" w:rsidRPr="00ED4E66" w:rsidRDefault="009F17EB" w:rsidP="00ED4E66">
            <w:pPr>
              <w:spacing w:after="60" w:line="240" w:lineRule="auto"/>
              <w:jc w:val="both"/>
              <w:rPr>
                <w:rFonts w:ascii="Times New Roman" w:hAnsi="Times New Roman"/>
                <w:b/>
                <w:bCs/>
                <w:sz w:val="24"/>
                <w:lang w:val="kk-KZ"/>
              </w:rPr>
            </w:pPr>
            <w:r w:rsidRPr="00ED4E66">
              <w:rPr>
                <w:rFonts w:ascii="Times New Roman" w:hAnsi="Times New Roman"/>
                <w:b/>
                <w:bCs/>
                <w:sz w:val="24"/>
                <w:lang w:val="kk-KZ"/>
              </w:rPr>
              <w:t>Дата/</w:t>
            </w:r>
          </w:p>
          <w:p w:rsidR="009F17EB" w:rsidRPr="00ED4E66" w:rsidRDefault="009F17EB" w:rsidP="00ED4E66">
            <w:pPr>
              <w:spacing w:after="60" w:line="240" w:lineRule="auto"/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 w:rsidRPr="00ED4E66">
              <w:rPr>
                <w:rFonts w:ascii="Times New Roman" w:hAnsi="Times New Roman"/>
                <w:b/>
                <w:bCs/>
                <w:sz w:val="24"/>
              </w:rPr>
              <w:t>Date</w:t>
            </w:r>
          </w:p>
        </w:tc>
        <w:tc>
          <w:tcPr>
            <w:tcW w:w="2770" w:type="dxa"/>
            <w:gridSpan w:val="4"/>
            <w:vMerge w:val="restart"/>
          </w:tcPr>
          <w:p w:rsidR="009F17EB" w:rsidRPr="00ED4E66" w:rsidRDefault="009F17EB" w:rsidP="00ED4E66">
            <w:pPr>
              <w:spacing w:after="60" w:line="240" w:lineRule="auto"/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 w:rsidRPr="00ED4E66">
              <w:rPr>
                <w:rFonts w:ascii="Times New Roman" w:hAnsi="Times New Roman"/>
                <w:b/>
                <w:bCs/>
                <w:sz w:val="24"/>
                <w:lang w:val="kk-KZ"/>
              </w:rPr>
              <w:t>Тақырып/Тема/</w:t>
            </w:r>
            <w:r w:rsidRPr="00ED4E66">
              <w:rPr>
                <w:rFonts w:ascii="Times New Roman" w:hAnsi="Times New Roman"/>
                <w:b/>
                <w:bCs/>
                <w:sz w:val="24"/>
              </w:rPr>
              <w:t>Theme</w:t>
            </w:r>
          </w:p>
        </w:tc>
        <w:tc>
          <w:tcPr>
            <w:tcW w:w="1264" w:type="dxa"/>
            <w:vMerge w:val="restart"/>
          </w:tcPr>
          <w:p w:rsidR="009F17EB" w:rsidRPr="00ED4E66" w:rsidRDefault="009F17EB" w:rsidP="00ED4E66">
            <w:pPr>
              <w:spacing w:after="60" w:line="240" w:lineRule="auto"/>
              <w:jc w:val="both"/>
              <w:rPr>
                <w:rFonts w:ascii="Times New Roman" w:hAnsi="Times New Roman"/>
                <w:b/>
                <w:bCs/>
                <w:sz w:val="24"/>
                <w:lang w:val="kk-KZ"/>
              </w:rPr>
            </w:pPr>
            <w:r w:rsidRPr="00ED4E66">
              <w:rPr>
                <w:rFonts w:ascii="Times New Roman" w:hAnsi="Times New Roman"/>
                <w:b/>
                <w:bCs/>
                <w:sz w:val="24"/>
                <w:lang w:val="kk-KZ"/>
              </w:rPr>
              <w:t>Сағат саны/</w:t>
            </w:r>
          </w:p>
          <w:p w:rsidR="009F17EB" w:rsidRPr="00ED4E66" w:rsidRDefault="009F17EB" w:rsidP="00ED4E66">
            <w:pPr>
              <w:spacing w:after="60" w:line="240" w:lineRule="auto"/>
              <w:jc w:val="both"/>
              <w:rPr>
                <w:rFonts w:ascii="Times New Roman" w:hAnsi="Times New Roman"/>
                <w:b/>
                <w:bCs/>
                <w:sz w:val="24"/>
                <w:lang w:val="ru-RU"/>
              </w:rPr>
            </w:pPr>
            <w:r w:rsidRPr="00ED4E66">
              <w:rPr>
                <w:rFonts w:ascii="Times New Roman" w:hAnsi="Times New Roman"/>
                <w:b/>
                <w:bCs/>
                <w:sz w:val="24"/>
                <w:lang w:val="kk-KZ"/>
              </w:rPr>
              <w:t>Кол</w:t>
            </w:r>
            <w:r w:rsidRPr="00ED4E66">
              <w:rPr>
                <w:rFonts w:ascii="Times New Roman" w:hAnsi="Times New Roman"/>
                <w:b/>
                <w:bCs/>
                <w:sz w:val="24"/>
                <w:lang w:val="ru-RU"/>
              </w:rPr>
              <w:t>-во часов/</w:t>
            </w:r>
          </w:p>
          <w:p w:rsidR="009F17EB" w:rsidRPr="00ED4E66" w:rsidRDefault="009F17EB" w:rsidP="00ED4E66">
            <w:pPr>
              <w:spacing w:after="60" w:line="240" w:lineRule="auto"/>
              <w:jc w:val="both"/>
              <w:rPr>
                <w:rFonts w:ascii="Times New Roman" w:hAnsi="Times New Roman"/>
                <w:b/>
                <w:bCs/>
                <w:sz w:val="24"/>
                <w:lang w:val="ru-RU"/>
              </w:rPr>
            </w:pPr>
            <w:r w:rsidRPr="00ED4E66">
              <w:rPr>
                <w:rFonts w:ascii="Times New Roman" w:hAnsi="Times New Roman"/>
                <w:b/>
                <w:bCs/>
                <w:sz w:val="24"/>
              </w:rPr>
              <w:t>Hours</w:t>
            </w:r>
          </w:p>
        </w:tc>
        <w:tc>
          <w:tcPr>
            <w:tcW w:w="4897" w:type="dxa"/>
            <w:vMerge w:val="restart"/>
          </w:tcPr>
          <w:p w:rsidR="009F17EB" w:rsidRPr="00ED4E66" w:rsidRDefault="009F17EB" w:rsidP="00ED4E66">
            <w:pPr>
              <w:spacing w:after="60" w:line="240" w:lineRule="auto"/>
              <w:jc w:val="both"/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 w:rsidRPr="00ED4E66">
              <w:rPr>
                <w:rFonts w:ascii="Times New Roman" w:hAnsi="Times New Roman"/>
                <w:b/>
                <w:bCs/>
                <w:sz w:val="24"/>
                <w:lang w:val="ru-RU"/>
              </w:rPr>
              <w:t>Оқу</w:t>
            </w:r>
            <w:r w:rsidRPr="00ED4E66">
              <w:rPr>
                <w:rFonts w:ascii="Times New Roman" w:hAnsi="Times New Roman"/>
                <w:b/>
                <w:bCs/>
                <w:sz w:val="24"/>
                <w:lang w:val="en-US"/>
              </w:rPr>
              <w:t xml:space="preserve"> </w:t>
            </w:r>
            <w:r w:rsidRPr="00ED4E66">
              <w:rPr>
                <w:rFonts w:ascii="Times New Roman" w:hAnsi="Times New Roman"/>
                <w:b/>
                <w:bCs/>
                <w:sz w:val="24"/>
                <w:lang w:val="ru-RU"/>
              </w:rPr>
              <w:t>мақсаты</w:t>
            </w:r>
            <w:r w:rsidRPr="00ED4E66">
              <w:rPr>
                <w:rFonts w:ascii="Times New Roman" w:hAnsi="Times New Roman"/>
                <w:b/>
                <w:bCs/>
                <w:sz w:val="24"/>
                <w:lang w:val="en-US"/>
              </w:rPr>
              <w:t>/</w:t>
            </w:r>
            <w:r w:rsidRPr="00ED4E66">
              <w:rPr>
                <w:rFonts w:ascii="Times New Roman" w:hAnsi="Times New Roman"/>
                <w:b/>
                <w:bCs/>
                <w:sz w:val="24"/>
                <w:lang w:val="ru-RU"/>
              </w:rPr>
              <w:t>Цели</w:t>
            </w:r>
            <w:r w:rsidRPr="00ED4E66">
              <w:rPr>
                <w:rFonts w:ascii="Times New Roman" w:hAnsi="Times New Roman"/>
                <w:b/>
                <w:bCs/>
                <w:sz w:val="24"/>
                <w:lang w:val="en-US"/>
              </w:rPr>
              <w:t xml:space="preserve"> </w:t>
            </w:r>
            <w:r w:rsidRPr="00ED4E66">
              <w:rPr>
                <w:rFonts w:ascii="Times New Roman" w:hAnsi="Times New Roman"/>
                <w:b/>
                <w:bCs/>
                <w:sz w:val="24"/>
                <w:lang w:val="ru-RU"/>
              </w:rPr>
              <w:t>урока</w:t>
            </w:r>
            <w:r w:rsidRPr="00ED4E66">
              <w:rPr>
                <w:rFonts w:ascii="Times New Roman" w:hAnsi="Times New Roman"/>
                <w:b/>
                <w:bCs/>
                <w:sz w:val="24"/>
                <w:lang w:val="en-US"/>
              </w:rPr>
              <w:t>/Learning objectives</w:t>
            </w:r>
          </w:p>
        </w:tc>
      </w:tr>
      <w:tr w:rsidR="001D7758" w:rsidRPr="00ED4E66" w:rsidTr="001D7758">
        <w:trPr>
          <w:trHeight w:val="442"/>
        </w:trPr>
        <w:tc>
          <w:tcPr>
            <w:tcW w:w="578" w:type="dxa"/>
            <w:gridSpan w:val="2"/>
            <w:vMerge/>
          </w:tcPr>
          <w:p w:rsidR="001D7758" w:rsidRPr="009F17EB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</w:p>
        </w:tc>
        <w:tc>
          <w:tcPr>
            <w:tcW w:w="1231" w:type="dxa"/>
          </w:tcPr>
          <w:p w:rsidR="001D7758" w:rsidRPr="00ED4E66" w:rsidRDefault="001D7758" w:rsidP="001D7758">
            <w:pPr>
              <w:spacing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4"/>
                <w:lang w:val="kk-KZ"/>
              </w:rPr>
              <w:t>2 Б</w:t>
            </w:r>
          </w:p>
        </w:tc>
        <w:tc>
          <w:tcPr>
            <w:tcW w:w="2770" w:type="dxa"/>
            <w:gridSpan w:val="4"/>
            <w:vMerge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/>
                <w:bCs/>
                <w:sz w:val="24"/>
                <w:lang w:val="kk-KZ"/>
              </w:rPr>
            </w:pPr>
          </w:p>
        </w:tc>
        <w:tc>
          <w:tcPr>
            <w:tcW w:w="1264" w:type="dxa"/>
            <w:vMerge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/>
                <w:bCs/>
                <w:sz w:val="24"/>
                <w:lang w:val="kk-KZ"/>
              </w:rPr>
            </w:pPr>
          </w:p>
        </w:tc>
        <w:tc>
          <w:tcPr>
            <w:tcW w:w="4897" w:type="dxa"/>
            <w:vMerge/>
          </w:tcPr>
          <w:p w:rsidR="001D7758" w:rsidRPr="009F17EB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</w:p>
        </w:tc>
      </w:tr>
      <w:tr w:rsidR="001D7C31" w:rsidRPr="00ED4E66" w:rsidTr="001D7758">
        <w:tc>
          <w:tcPr>
            <w:tcW w:w="10740" w:type="dxa"/>
            <w:gridSpan w:val="9"/>
          </w:tcPr>
          <w:p w:rsidR="001D7C31" w:rsidRPr="00ED4E66" w:rsidRDefault="001D7C31" w:rsidP="005824BF">
            <w:pPr>
              <w:spacing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ED4E66">
              <w:rPr>
                <w:rFonts w:ascii="Times New Roman" w:hAnsi="Times New Roman"/>
                <w:b/>
                <w:sz w:val="24"/>
              </w:rPr>
              <w:t xml:space="preserve">Unit 1. </w:t>
            </w:r>
            <w:r w:rsidR="0097711C" w:rsidRPr="00ED4E66">
              <w:rPr>
                <w:rFonts w:ascii="Times New Roman" w:hAnsi="Times New Roman"/>
                <w:b/>
                <w:sz w:val="24"/>
              </w:rPr>
              <w:t>All about me</w:t>
            </w:r>
          </w:p>
        </w:tc>
      </w:tr>
      <w:tr w:rsidR="005F2DDC" w:rsidRPr="00ED4E66" w:rsidTr="001D7758">
        <w:tc>
          <w:tcPr>
            <w:tcW w:w="10740" w:type="dxa"/>
            <w:gridSpan w:val="9"/>
          </w:tcPr>
          <w:p w:rsidR="005F2DDC" w:rsidRPr="00ED4E66" w:rsidRDefault="005F2DDC" w:rsidP="005824BF">
            <w:pPr>
              <w:spacing w:after="6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I term</w:t>
            </w:r>
          </w:p>
        </w:tc>
      </w:tr>
      <w:tr w:rsidR="001D7758" w:rsidRPr="001D7758" w:rsidTr="001D7758">
        <w:trPr>
          <w:trHeight w:val="1306"/>
        </w:trPr>
        <w:tc>
          <w:tcPr>
            <w:tcW w:w="578" w:type="dxa"/>
            <w:gridSpan w:val="2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 w:rsidRPr="00ED4E66"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1330" w:type="dxa"/>
            <w:gridSpan w:val="2"/>
          </w:tcPr>
          <w:p w:rsidR="001D7758" w:rsidRPr="00ED4E66" w:rsidRDefault="001D7758" w:rsidP="00ED4E6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1" w:type="dxa"/>
            <w:gridSpan w:val="3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ru-RU"/>
              </w:rPr>
            </w:pPr>
            <w:r w:rsidRPr="00ED4E66">
              <w:rPr>
                <w:rFonts w:ascii="Times New Roman" w:hAnsi="Times New Roman"/>
                <w:sz w:val="24"/>
              </w:rPr>
              <w:t>Hello again</w:t>
            </w:r>
          </w:p>
        </w:tc>
        <w:tc>
          <w:tcPr>
            <w:tcW w:w="1264" w:type="dxa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lang w:val="ru-RU"/>
              </w:rPr>
              <w:t>1</w:t>
            </w:r>
          </w:p>
        </w:tc>
        <w:tc>
          <w:tcPr>
            <w:tcW w:w="4897" w:type="dxa"/>
            <w:vMerge w:val="restart"/>
          </w:tcPr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2.L2 </w:t>
            </w:r>
            <w:proofErr w:type="spellStart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recognise</w:t>
            </w:r>
            <w:proofErr w:type="spellEnd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with considerable support an increasing range of  common personal questions</w:t>
            </w:r>
          </w:p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2.S6 use short answers appropriately in short, basic exchanges and take turns when speaking with others in a limited range of short, basic exchanges</w:t>
            </w:r>
          </w:p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2.R2 identify, remember and sound out high-frequency sound and letter patterns</w:t>
            </w:r>
          </w:p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2.W5 write letters and familiar high frequency words when read aloud or spelt out for learners</w:t>
            </w:r>
          </w:p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2.W6 use with support upper and lower case letters accurately when writing  familiar high frequency words</w:t>
            </w:r>
          </w:p>
        </w:tc>
      </w:tr>
      <w:tr w:rsidR="001D7758" w:rsidRPr="001D7758" w:rsidTr="001D7758">
        <w:trPr>
          <w:trHeight w:val="1306"/>
        </w:trPr>
        <w:tc>
          <w:tcPr>
            <w:tcW w:w="578" w:type="dxa"/>
            <w:gridSpan w:val="2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2</w:t>
            </w:r>
          </w:p>
        </w:tc>
        <w:tc>
          <w:tcPr>
            <w:tcW w:w="1330" w:type="dxa"/>
            <w:gridSpan w:val="2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671" w:type="dxa"/>
            <w:gridSpan w:val="3"/>
          </w:tcPr>
          <w:p w:rsidR="001D7758" w:rsidRPr="00002474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 xml:space="preserve">Greetings </w:t>
            </w:r>
          </w:p>
        </w:tc>
        <w:tc>
          <w:tcPr>
            <w:tcW w:w="1264" w:type="dxa"/>
          </w:tcPr>
          <w:p w:rsidR="001D7758" w:rsidRPr="00002474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lang w:val="ru-RU"/>
              </w:rPr>
              <w:t>1</w:t>
            </w:r>
          </w:p>
        </w:tc>
        <w:tc>
          <w:tcPr>
            <w:tcW w:w="4897" w:type="dxa"/>
            <w:vMerge/>
          </w:tcPr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1D7758" w:rsidRPr="001D7758" w:rsidTr="001D7758">
        <w:trPr>
          <w:trHeight w:val="1306"/>
        </w:trPr>
        <w:tc>
          <w:tcPr>
            <w:tcW w:w="578" w:type="dxa"/>
            <w:gridSpan w:val="2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3</w:t>
            </w:r>
          </w:p>
        </w:tc>
        <w:tc>
          <w:tcPr>
            <w:tcW w:w="1330" w:type="dxa"/>
            <w:gridSpan w:val="2"/>
          </w:tcPr>
          <w:p w:rsidR="001D7758" w:rsidRPr="00ED4E66" w:rsidRDefault="001D7758" w:rsidP="00ED4E6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1" w:type="dxa"/>
            <w:gridSpan w:val="3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 w:rsidRPr="00ED4E66">
              <w:rPr>
                <w:rFonts w:ascii="Times New Roman" w:hAnsi="Times New Roman"/>
                <w:sz w:val="24"/>
              </w:rPr>
              <w:t>I can...</w:t>
            </w:r>
          </w:p>
        </w:tc>
        <w:tc>
          <w:tcPr>
            <w:tcW w:w="1264" w:type="dxa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 w:val="restart"/>
          </w:tcPr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2.L1 understand a range of short basic supported classroom instructions  </w:t>
            </w:r>
          </w:p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2.L2 </w:t>
            </w:r>
            <w:proofErr w:type="spellStart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recognise</w:t>
            </w:r>
            <w:proofErr w:type="spellEnd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with considerable support an increasing range of  common personal questions</w:t>
            </w:r>
          </w:p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2.S2 ask questions in order to satisfy basic needs and find information on familiar topics and classroom routines</w:t>
            </w:r>
          </w:p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2.S4 respond to basic supported questions giving personal and factual information</w:t>
            </w:r>
          </w:p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2.S8 give simple instructions for others to follow</w:t>
            </w:r>
          </w:p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2.UE13 use can to talk about ability and to make requests and offers; use can / can’t to talk about permission</w:t>
            </w:r>
          </w:p>
        </w:tc>
      </w:tr>
      <w:tr w:rsidR="001D7758" w:rsidRPr="001D7758" w:rsidTr="001D7758">
        <w:trPr>
          <w:trHeight w:val="1306"/>
        </w:trPr>
        <w:tc>
          <w:tcPr>
            <w:tcW w:w="578" w:type="dxa"/>
            <w:gridSpan w:val="2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4</w:t>
            </w:r>
          </w:p>
        </w:tc>
        <w:tc>
          <w:tcPr>
            <w:tcW w:w="1330" w:type="dxa"/>
            <w:gridSpan w:val="2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671" w:type="dxa"/>
            <w:gridSpan w:val="3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Can you?</w:t>
            </w:r>
          </w:p>
        </w:tc>
        <w:tc>
          <w:tcPr>
            <w:tcW w:w="1264" w:type="dxa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/>
          </w:tcPr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1D7758" w:rsidRPr="001D7758" w:rsidTr="001D7758">
        <w:trPr>
          <w:trHeight w:val="871"/>
        </w:trPr>
        <w:tc>
          <w:tcPr>
            <w:tcW w:w="578" w:type="dxa"/>
            <w:gridSpan w:val="2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5</w:t>
            </w:r>
          </w:p>
        </w:tc>
        <w:tc>
          <w:tcPr>
            <w:tcW w:w="1330" w:type="dxa"/>
            <w:gridSpan w:val="2"/>
          </w:tcPr>
          <w:p w:rsidR="001D7758" w:rsidRPr="00ED4E66" w:rsidRDefault="001D7758" w:rsidP="00ED4E6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1" w:type="dxa"/>
            <w:gridSpan w:val="3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 w:rsidRPr="00ED4E66">
              <w:rPr>
                <w:rFonts w:ascii="Times New Roman" w:hAnsi="Times New Roman"/>
                <w:sz w:val="24"/>
              </w:rPr>
              <w:t>My clothes and things</w:t>
            </w:r>
          </w:p>
        </w:tc>
        <w:tc>
          <w:tcPr>
            <w:tcW w:w="1264" w:type="dxa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 w:val="restart"/>
          </w:tcPr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2.L1 understand a range of short basic supported classroom instructions  </w:t>
            </w:r>
          </w:p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2.S1 make basic statements related to personal information, people and objects on familiar topics and classroom routines</w:t>
            </w:r>
          </w:p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2.UE1 use singular nouns, plural nouns – including some common irregular plural forms in giving simple descriptions</w:t>
            </w:r>
          </w:p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2.UE3 use common adjectives in descriptions and to talk about simple feelings</w:t>
            </w:r>
          </w:p>
        </w:tc>
      </w:tr>
      <w:tr w:rsidR="001D7758" w:rsidRPr="001D7758" w:rsidTr="001D7758">
        <w:trPr>
          <w:trHeight w:val="870"/>
        </w:trPr>
        <w:tc>
          <w:tcPr>
            <w:tcW w:w="578" w:type="dxa"/>
            <w:gridSpan w:val="2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6</w:t>
            </w:r>
          </w:p>
        </w:tc>
        <w:tc>
          <w:tcPr>
            <w:tcW w:w="1330" w:type="dxa"/>
            <w:gridSpan w:val="2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671" w:type="dxa"/>
            <w:gridSpan w:val="3"/>
          </w:tcPr>
          <w:p w:rsidR="001D7758" w:rsidRPr="00002474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i/>
                <w:sz w:val="24"/>
              </w:rPr>
            </w:pPr>
            <w:r w:rsidRPr="00ED4E66">
              <w:rPr>
                <w:rFonts w:ascii="Times New Roman" w:hAnsi="Times New Roman"/>
                <w:sz w:val="24"/>
              </w:rPr>
              <w:t>My clothes and things</w:t>
            </w:r>
            <w:r>
              <w:rPr>
                <w:rFonts w:ascii="Times New Roman" w:hAnsi="Times New Roman"/>
                <w:sz w:val="24"/>
              </w:rPr>
              <w:t xml:space="preserve">. </w:t>
            </w:r>
            <w:r>
              <w:rPr>
                <w:rFonts w:ascii="Times New Roman" w:hAnsi="Times New Roman"/>
                <w:i/>
                <w:sz w:val="24"/>
              </w:rPr>
              <w:t>These are/This is</w:t>
            </w:r>
          </w:p>
        </w:tc>
        <w:tc>
          <w:tcPr>
            <w:tcW w:w="1264" w:type="dxa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/>
          </w:tcPr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1D7758" w:rsidRPr="001D7758" w:rsidTr="001D7758">
        <w:tc>
          <w:tcPr>
            <w:tcW w:w="578" w:type="dxa"/>
            <w:gridSpan w:val="2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7</w:t>
            </w:r>
          </w:p>
        </w:tc>
        <w:tc>
          <w:tcPr>
            <w:tcW w:w="1330" w:type="dxa"/>
            <w:gridSpan w:val="2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671" w:type="dxa"/>
            <w:gridSpan w:val="3"/>
          </w:tcPr>
          <w:p w:rsidR="001D7758" w:rsidRPr="00002474" w:rsidRDefault="001D7758" w:rsidP="00ED4E66">
            <w:pPr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Summative assessment for the unit</w:t>
            </w:r>
          </w:p>
        </w:tc>
        <w:tc>
          <w:tcPr>
            <w:tcW w:w="1264" w:type="dxa"/>
          </w:tcPr>
          <w:p w:rsidR="001D7758" w:rsidRPr="00002474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1</w:t>
            </w:r>
          </w:p>
        </w:tc>
        <w:tc>
          <w:tcPr>
            <w:tcW w:w="4897" w:type="dxa"/>
            <w:shd w:val="clear" w:color="auto" w:fill="auto"/>
          </w:tcPr>
          <w:p w:rsidR="001D7758" w:rsidRPr="001D7758" w:rsidRDefault="001D7758" w:rsidP="00ED4E66">
            <w:pPr>
              <w:spacing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  <w:tr w:rsidR="001D7758" w:rsidRPr="001D7758" w:rsidTr="001D7758">
        <w:tc>
          <w:tcPr>
            <w:tcW w:w="578" w:type="dxa"/>
            <w:gridSpan w:val="2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8</w:t>
            </w:r>
          </w:p>
        </w:tc>
        <w:tc>
          <w:tcPr>
            <w:tcW w:w="1330" w:type="dxa"/>
            <w:gridSpan w:val="2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671" w:type="dxa"/>
            <w:gridSpan w:val="3"/>
          </w:tcPr>
          <w:p w:rsidR="001D7758" w:rsidRPr="00ED4E66" w:rsidRDefault="001D7758" w:rsidP="00ED4E66">
            <w:pPr>
              <w:jc w:val="both"/>
              <w:rPr>
                <w:rFonts w:ascii="Times New Roman" w:hAnsi="Times New Roman"/>
                <w:bCs/>
                <w:sz w:val="24"/>
              </w:rPr>
            </w:pPr>
            <w:r w:rsidRPr="00ED4E66">
              <w:rPr>
                <w:rFonts w:ascii="Times New Roman" w:hAnsi="Times New Roman"/>
                <w:bCs/>
                <w:sz w:val="24"/>
              </w:rPr>
              <w:t>Unit Revision</w:t>
            </w:r>
          </w:p>
        </w:tc>
        <w:tc>
          <w:tcPr>
            <w:tcW w:w="1264" w:type="dxa"/>
          </w:tcPr>
          <w:p w:rsidR="001D7758" w:rsidRPr="00002474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1</w:t>
            </w:r>
          </w:p>
        </w:tc>
        <w:tc>
          <w:tcPr>
            <w:tcW w:w="4897" w:type="dxa"/>
            <w:shd w:val="clear" w:color="auto" w:fill="auto"/>
          </w:tcPr>
          <w:p w:rsidR="001D7758" w:rsidRPr="001D7758" w:rsidRDefault="001D7758" w:rsidP="00ED4E66">
            <w:pPr>
              <w:spacing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  <w:tr w:rsidR="0097711C" w:rsidRPr="001D7758" w:rsidTr="001D7758">
        <w:tc>
          <w:tcPr>
            <w:tcW w:w="4579" w:type="dxa"/>
            <w:gridSpan w:val="7"/>
          </w:tcPr>
          <w:p w:rsidR="0097711C" w:rsidRPr="00CE1B76" w:rsidRDefault="0097711C" w:rsidP="00ED4E66">
            <w:pPr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 w:rsidRPr="00CE1B76">
              <w:rPr>
                <w:rFonts w:ascii="Times New Roman" w:hAnsi="Times New Roman"/>
                <w:b/>
                <w:bCs/>
                <w:sz w:val="24"/>
              </w:rPr>
              <w:t xml:space="preserve">Total per unit </w:t>
            </w:r>
          </w:p>
        </w:tc>
        <w:tc>
          <w:tcPr>
            <w:tcW w:w="1264" w:type="dxa"/>
          </w:tcPr>
          <w:p w:rsidR="0097711C" w:rsidRPr="00CE1B76" w:rsidRDefault="0097711C" w:rsidP="00ED4E66">
            <w:pPr>
              <w:spacing w:after="60" w:line="240" w:lineRule="auto"/>
              <w:jc w:val="both"/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 w:rsidRPr="00CE1B76">
              <w:rPr>
                <w:rFonts w:ascii="Times New Roman" w:hAnsi="Times New Roman"/>
                <w:b/>
                <w:bCs/>
                <w:sz w:val="24"/>
                <w:lang w:val="en-US"/>
              </w:rPr>
              <w:t>8</w:t>
            </w:r>
          </w:p>
        </w:tc>
        <w:tc>
          <w:tcPr>
            <w:tcW w:w="4897" w:type="dxa"/>
            <w:shd w:val="clear" w:color="auto" w:fill="auto"/>
          </w:tcPr>
          <w:p w:rsidR="0097711C" w:rsidRPr="001D7758" w:rsidRDefault="0097711C" w:rsidP="00ED4E66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97711C" w:rsidRPr="001D7758" w:rsidTr="001D7758">
        <w:tc>
          <w:tcPr>
            <w:tcW w:w="10740" w:type="dxa"/>
            <w:gridSpan w:val="9"/>
          </w:tcPr>
          <w:p w:rsidR="0097711C" w:rsidRPr="001D7758" w:rsidRDefault="008D2F83" w:rsidP="005824B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D7758">
              <w:rPr>
                <w:rFonts w:ascii="Times New Roman" w:hAnsi="Times New Roman"/>
                <w:b/>
                <w:sz w:val="20"/>
                <w:szCs w:val="20"/>
              </w:rPr>
              <w:t xml:space="preserve">Unit </w:t>
            </w:r>
            <w:r w:rsidRPr="001D775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2. </w:t>
            </w:r>
            <w:r w:rsidR="0097711C" w:rsidRPr="001D7758">
              <w:rPr>
                <w:rFonts w:ascii="Times New Roman" w:hAnsi="Times New Roman"/>
                <w:b/>
                <w:sz w:val="20"/>
                <w:szCs w:val="20"/>
              </w:rPr>
              <w:t>My family and friends</w:t>
            </w:r>
          </w:p>
        </w:tc>
      </w:tr>
      <w:tr w:rsidR="001D7758" w:rsidRPr="001D7758" w:rsidTr="001D7758">
        <w:trPr>
          <w:trHeight w:val="578"/>
        </w:trPr>
        <w:tc>
          <w:tcPr>
            <w:tcW w:w="578" w:type="dxa"/>
            <w:gridSpan w:val="2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9</w:t>
            </w:r>
          </w:p>
        </w:tc>
        <w:tc>
          <w:tcPr>
            <w:tcW w:w="1330" w:type="dxa"/>
            <w:gridSpan w:val="2"/>
          </w:tcPr>
          <w:p w:rsidR="001D7758" w:rsidRPr="00ED4E66" w:rsidRDefault="001D7758" w:rsidP="00ED4E6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1" w:type="dxa"/>
            <w:gridSpan w:val="3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 w:rsidRPr="00ED4E66">
              <w:rPr>
                <w:rFonts w:ascii="Times New Roman" w:hAnsi="Times New Roman"/>
                <w:sz w:val="24"/>
              </w:rPr>
              <w:t>Friends’ names</w:t>
            </w:r>
          </w:p>
        </w:tc>
        <w:tc>
          <w:tcPr>
            <w:tcW w:w="1264" w:type="dxa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 w:val="restart"/>
          </w:tcPr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2.L3 understand the main points of short, slow and carefully articulated talk on routine and familiar topics </w:t>
            </w: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 xml:space="preserve">features such as </w:t>
            </w:r>
            <w:proofErr w:type="spellStart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colour</w:t>
            </w:r>
            <w:proofErr w:type="spellEnd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and number</w:t>
            </w:r>
          </w:p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2.R1 read and spell out words for others</w:t>
            </w:r>
          </w:p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2.W2 write letters and familiar high frequency words when read aloud or spelt</w:t>
            </w:r>
          </w:p>
        </w:tc>
      </w:tr>
      <w:tr w:rsidR="001D7758" w:rsidRPr="001D7758" w:rsidTr="001D7758">
        <w:trPr>
          <w:trHeight w:val="577"/>
        </w:trPr>
        <w:tc>
          <w:tcPr>
            <w:tcW w:w="578" w:type="dxa"/>
            <w:gridSpan w:val="2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lastRenderedPageBreak/>
              <w:t>10</w:t>
            </w:r>
          </w:p>
        </w:tc>
        <w:tc>
          <w:tcPr>
            <w:tcW w:w="1330" w:type="dxa"/>
            <w:gridSpan w:val="2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</w:p>
        </w:tc>
        <w:tc>
          <w:tcPr>
            <w:tcW w:w="2671" w:type="dxa"/>
            <w:gridSpan w:val="3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Game “</w:t>
            </w:r>
            <w:proofErr w:type="spellStart"/>
            <w:r>
              <w:rPr>
                <w:rFonts w:ascii="Times New Roman" w:hAnsi="Times New Roman"/>
                <w:bCs/>
                <w:sz w:val="24"/>
                <w:lang w:val="en-US"/>
              </w:rPr>
              <w:t>Backwriting</w:t>
            </w:r>
            <w:proofErr w:type="spellEnd"/>
            <w:r>
              <w:rPr>
                <w:rFonts w:ascii="Times New Roman" w:hAnsi="Times New Roman"/>
                <w:bCs/>
                <w:sz w:val="24"/>
                <w:lang w:val="en-US"/>
              </w:rPr>
              <w:t>”</w:t>
            </w:r>
          </w:p>
        </w:tc>
        <w:tc>
          <w:tcPr>
            <w:tcW w:w="1264" w:type="dxa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1</w:t>
            </w:r>
          </w:p>
        </w:tc>
        <w:tc>
          <w:tcPr>
            <w:tcW w:w="4897" w:type="dxa"/>
            <w:vMerge/>
          </w:tcPr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1D7758" w:rsidRPr="001D7758" w:rsidTr="001D7758">
        <w:trPr>
          <w:trHeight w:val="1742"/>
        </w:trPr>
        <w:tc>
          <w:tcPr>
            <w:tcW w:w="578" w:type="dxa"/>
            <w:gridSpan w:val="2"/>
          </w:tcPr>
          <w:p w:rsidR="001D7758" w:rsidRPr="00CE1B7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lastRenderedPageBreak/>
              <w:t>11</w:t>
            </w:r>
          </w:p>
        </w:tc>
        <w:tc>
          <w:tcPr>
            <w:tcW w:w="1330" w:type="dxa"/>
            <w:gridSpan w:val="2"/>
          </w:tcPr>
          <w:p w:rsidR="001D7758" w:rsidRPr="00ED4E66" w:rsidRDefault="001D7758" w:rsidP="00ED4E6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1" w:type="dxa"/>
            <w:gridSpan w:val="3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 w:rsidRPr="00ED4E66">
              <w:rPr>
                <w:rFonts w:ascii="Times New Roman" w:hAnsi="Times New Roman"/>
                <w:sz w:val="24"/>
              </w:rPr>
              <w:t>Helping hands</w:t>
            </w:r>
          </w:p>
        </w:tc>
        <w:tc>
          <w:tcPr>
            <w:tcW w:w="1264" w:type="dxa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 w:val="restart"/>
          </w:tcPr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2.L1 understand a range of short basic supported classroom instructions  </w:t>
            </w:r>
          </w:p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2.S3 use a limited range of basic words, phrases and short sentences to describe objects, activities and classroom routines</w:t>
            </w:r>
          </w:p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2.S5 begin to articulate clearly the difference between various sounds</w:t>
            </w:r>
          </w:p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2.S6 use short answers appropriately in short, basic exchanges and take turns when speaking with others in a limited range of short, basic exchanges</w:t>
            </w:r>
          </w:p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2.R1 read and spell out words for others</w:t>
            </w:r>
          </w:p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2.W1 write with support short responses at phrase level to questions and other prompts</w:t>
            </w:r>
          </w:p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2.UE6 use demonstrative pronouns this, these, that, those to make and respond to requests for information</w:t>
            </w:r>
          </w:p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2.UE13 use can to talk about ability and to make requests and offers; use can / can’t to talk about permission</w:t>
            </w:r>
          </w:p>
        </w:tc>
      </w:tr>
      <w:tr w:rsidR="001D7758" w:rsidRPr="001D7758" w:rsidTr="001D7758">
        <w:trPr>
          <w:trHeight w:val="1741"/>
        </w:trPr>
        <w:tc>
          <w:tcPr>
            <w:tcW w:w="578" w:type="dxa"/>
            <w:gridSpan w:val="2"/>
          </w:tcPr>
          <w:p w:rsidR="001D7758" w:rsidRPr="00CE1B7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12</w:t>
            </w:r>
          </w:p>
        </w:tc>
        <w:tc>
          <w:tcPr>
            <w:tcW w:w="1330" w:type="dxa"/>
            <w:gridSpan w:val="2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ru-RU"/>
              </w:rPr>
            </w:pPr>
          </w:p>
        </w:tc>
        <w:tc>
          <w:tcPr>
            <w:tcW w:w="2671" w:type="dxa"/>
            <w:gridSpan w:val="3"/>
          </w:tcPr>
          <w:p w:rsidR="001D7758" w:rsidRPr="00CE1B7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Can you give me?</w:t>
            </w:r>
          </w:p>
        </w:tc>
        <w:tc>
          <w:tcPr>
            <w:tcW w:w="1264" w:type="dxa"/>
          </w:tcPr>
          <w:p w:rsidR="001D7758" w:rsidRPr="00CE1B7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1</w:t>
            </w:r>
          </w:p>
        </w:tc>
        <w:tc>
          <w:tcPr>
            <w:tcW w:w="4897" w:type="dxa"/>
            <w:vMerge/>
          </w:tcPr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A388A" w:rsidRPr="001D7758" w:rsidTr="001D7758">
        <w:trPr>
          <w:trHeight w:val="1306"/>
        </w:trPr>
        <w:tc>
          <w:tcPr>
            <w:tcW w:w="578" w:type="dxa"/>
            <w:gridSpan w:val="2"/>
          </w:tcPr>
          <w:p w:rsidR="003A388A" w:rsidRPr="00CE1B7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13</w:t>
            </w:r>
          </w:p>
        </w:tc>
        <w:tc>
          <w:tcPr>
            <w:tcW w:w="1330" w:type="dxa"/>
            <w:gridSpan w:val="2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 w:rsidRPr="00ED4E66">
              <w:rPr>
                <w:rFonts w:ascii="Times New Roman" w:hAnsi="Times New Roman"/>
                <w:sz w:val="24"/>
              </w:rPr>
              <w:t>People I know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 w:val="restart"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2.L3 understand the main points of short, slow and carefully articulated talk on routine and familiar topics features such as </w:t>
            </w:r>
            <w:proofErr w:type="spellStart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colour</w:t>
            </w:r>
            <w:proofErr w:type="spellEnd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and number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2.S1 make basic statements related to personal information, people and objects on familiar topics and classroom routines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2.S3 use a limited range of basic words, phrases and short sentences to describe objects, activities and classroom routines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2.UE3 use common adjectives in descriptions and to talk about simple feelings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2.UE13 use can to talk about ability and to make requests and offers; use can / can’t to talk about permission</w:t>
            </w:r>
          </w:p>
        </w:tc>
      </w:tr>
      <w:tr w:rsidR="003A388A" w:rsidRPr="001D7758" w:rsidTr="001D7758">
        <w:trPr>
          <w:trHeight w:val="1306"/>
        </w:trPr>
        <w:tc>
          <w:tcPr>
            <w:tcW w:w="578" w:type="dxa"/>
            <w:gridSpan w:val="2"/>
          </w:tcPr>
          <w:p w:rsidR="003A388A" w:rsidRPr="00CE1B7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14</w:t>
            </w:r>
          </w:p>
        </w:tc>
        <w:tc>
          <w:tcPr>
            <w:tcW w:w="1330" w:type="dxa"/>
            <w:gridSpan w:val="2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ru-RU"/>
              </w:rPr>
            </w:pPr>
          </w:p>
        </w:tc>
        <w:tc>
          <w:tcPr>
            <w:tcW w:w="2671" w:type="dxa"/>
            <w:gridSpan w:val="3"/>
          </w:tcPr>
          <w:p w:rsidR="003A388A" w:rsidRPr="00CE1B7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i/>
                <w:sz w:val="24"/>
                <w:lang w:val="en-US"/>
              </w:rPr>
            </w:pPr>
            <w:r w:rsidRPr="00ED4E66">
              <w:rPr>
                <w:rFonts w:ascii="Times New Roman" w:hAnsi="Times New Roman"/>
                <w:sz w:val="24"/>
              </w:rPr>
              <w:t>People I know</w:t>
            </w:r>
            <w:r>
              <w:rPr>
                <w:rFonts w:ascii="Times New Roman" w:hAnsi="Times New Roman"/>
                <w:sz w:val="24"/>
              </w:rPr>
              <w:t xml:space="preserve">. </w:t>
            </w:r>
            <w:r>
              <w:rPr>
                <w:rFonts w:ascii="Times New Roman" w:hAnsi="Times New Roman"/>
                <w:i/>
                <w:sz w:val="24"/>
              </w:rPr>
              <w:t>It has got</w:t>
            </w:r>
            <w:proofErr w:type="gramStart"/>
            <w:r>
              <w:rPr>
                <w:rFonts w:ascii="Times New Roman" w:hAnsi="Times New Roman"/>
                <w:i/>
                <w:sz w:val="24"/>
              </w:rPr>
              <w:t>..</w:t>
            </w:r>
            <w:proofErr w:type="gramEnd"/>
          </w:p>
        </w:tc>
        <w:tc>
          <w:tcPr>
            <w:tcW w:w="1264" w:type="dxa"/>
          </w:tcPr>
          <w:p w:rsidR="003A388A" w:rsidRPr="00CE1B7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1</w:t>
            </w:r>
          </w:p>
        </w:tc>
        <w:tc>
          <w:tcPr>
            <w:tcW w:w="4897" w:type="dxa"/>
            <w:vMerge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A388A" w:rsidRPr="001D7758" w:rsidTr="001D7758">
        <w:tc>
          <w:tcPr>
            <w:tcW w:w="578" w:type="dxa"/>
            <w:gridSpan w:val="2"/>
          </w:tcPr>
          <w:p w:rsidR="003A388A" w:rsidRPr="00CE1B7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15</w:t>
            </w:r>
          </w:p>
        </w:tc>
        <w:tc>
          <w:tcPr>
            <w:tcW w:w="1330" w:type="dxa"/>
            <w:gridSpan w:val="2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 xml:space="preserve">Summative assessment 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</w:tcPr>
          <w:p w:rsidR="003A388A" w:rsidRPr="001D7758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3A388A" w:rsidRPr="001D7758" w:rsidTr="001D7758">
        <w:tc>
          <w:tcPr>
            <w:tcW w:w="578" w:type="dxa"/>
            <w:gridSpan w:val="2"/>
          </w:tcPr>
          <w:p w:rsidR="003A388A" w:rsidRPr="00CE1B7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16</w:t>
            </w:r>
          </w:p>
        </w:tc>
        <w:tc>
          <w:tcPr>
            <w:tcW w:w="1330" w:type="dxa"/>
            <w:gridSpan w:val="2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 w:rsidRPr="00ED4E66">
              <w:rPr>
                <w:rFonts w:ascii="Times New Roman" w:hAnsi="Times New Roman"/>
                <w:bCs/>
                <w:sz w:val="24"/>
              </w:rPr>
              <w:t>Unit revision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</w:tcPr>
          <w:p w:rsidR="003A388A" w:rsidRPr="001D7758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7711C" w:rsidRPr="001D7758" w:rsidTr="001D7758">
        <w:tc>
          <w:tcPr>
            <w:tcW w:w="4579" w:type="dxa"/>
            <w:gridSpan w:val="7"/>
          </w:tcPr>
          <w:p w:rsidR="0097711C" w:rsidRPr="00216375" w:rsidRDefault="0097711C" w:rsidP="00ED4E66">
            <w:pPr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 w:rsidRPr="00216375">
              <w:rPr>
                <w:rFonts w:ascii="Times New Roman" w:hAnsi="Times New Roman"/>
                <w:b/>
                <w:bCs/>
                <w:sz w:val="24"/>
              </w:rPr>
              <w:t xml:space="preserve">Total per unit </w:t>
            </w:r>
          </w:p>
        </w:tc>
        <w:tc>
          <w:tcPr>
            <w:tcW w:w="1264" w:type="dxa"/>
          </w:tcPr>
          <w:p w:rsidR="0097711C" w:rsidRPr="00216375" w:rsidRDefault="0097711C" w:rsidP="00ED4E66">
            <w:pPr>
              <w:spacing w:after="60" w:line="240" w:lineRule="auto"/>
              <w:jc w:val="both"/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 w:rsidRPr="00216375">
              <w:rPr>
                <w:rFonts w:ascii="Times New Roman" w:hAnsi="Times New Roman"/>
                <w:b/>
                <w:bCs/>
                <w:sz w:val="24"/>
                <w:lang w:val="en-US"/>
              </w:rPr>
              <w:t>8</w:t>
            </w:r>
          </w:p>
        </w:tc>
        <w:tc>
          <w:tcPr>
            <w:tcW w:w="4897" w:type="dxa"/>
            <w:shd w:val="clear" w:color="auto" w:fill="auto"/>
          </w:tcPr>
          <w:p w:rsidR="0097711C" w:rsidRPr="001D7758" w:rsidRDefault="0097711C" w:rsidP="00ED4E66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8D2F83" w:rsidRPr="001D7758" w:rsidTr="001D7758">
        <w:tc>
          <w:tcPr>
            <w:tcW w:w="10740" w:type="dxa"/>
            <w:gridSpan w:val="9"/>
          </w:tcPr>
          <w:p w:rsidR="008D2F83" w:rsidRPr="001D7758" w:rsidRDefault="008D2F83" w:rsidP="005824B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D7758">
              <w:rPr>
                <w:rFonts w:ascii="Times New Roman" w:hAnsi="Times New Roman"/>
                <w:b/>
                <w:sz w:val="20"/>
                <w:szCs w:val="20"/>
              </w:rPr>
              <w:t xml:space="preserve">Unit </w:t>
            </w:r>
            <w:r w:rsidRPr="001D775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3. </w:t>
            </w:r>
            <w:r w:rsidRPr="001D7758">
              <w:rPr>
                <w:rFonts w:ascii="Times New Roman" w:hAnsi="Times New Roman"/>
                <w:b/>
                <w:sz w:val="20"/>
                <w:szCs w:val="20"/>
              </w:rPr>
              <w:t>My school</w:t>
            </w:r>
          </w:p>
        </w:tc>
      </w:tr>
      <w:tr w:rsidR="005F2DDC" w:rsidRPr="001D7758" w:rsidTr="001D7758">
        <w:tc>
          <w:tcPr>
            <w:tcW w:w="10740" w:type="dxa"/>
            <w:gridSpan w:val="9"/>
          </w:tcPr>
          <w:p w:rsidR="005F2DDC" w:rsidRPr="001D7758" w:rsidRDefault="005F2DDC" w:rsidP="005824B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D7758">
              <w:rPr>
                <w:rFonts w:ascii="Times New Roman" w:hAnsi="Times New Roman"/>
                <w:b/>
                <w:sz w:val="20"/>
                <w:szCs w:val="20"/>
              </w:rPr>
              <w:t>II term</w:t>
            </w:r>
          </w:p>
        </w:tc>
      </w:tr>
      <w:tr w:rsidR="003A388A" w:rsidRPr="001D7758" w:rsidTr="001D7758">
        <w:trPr>
          <w:trHeight w:val="1164"/>
        </w:trPr>
        <w:tc>
          <w:tcPr>
            <w:tcW w:w="578" w:type="dxa"/>
            <w:gridSpan w:val="2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1330" w:type="dxa"/>
            <w:gridSpan w:val="2"/>
          </w:tcPr>
          <w:p w:rsidR="003A388A" w:rsidRPr="00CE1B7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</w:p>
        </w:tc>
        <w:tc>
          <w:tcPr>
            <w:tcW w:w="2671" w:type="dxa"/>
            <w:gridSpan w:val="3"/>
          </w:tcPr>
          <w:p w:rsidR="003A388A" w:rsidRPr="00CE1B7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 w:rsidRPr="00ED4E66">
              <w:rPr>
                <w:rFonts w:ascii="Times New Roman" w:hAnsi="Times New Roman"/>
                <w:sz w:val="24"/>
              </w:rPr>
              <w:t>Counting and Measuring</w:t>
            </w:r>
          </w:p>
        </w:tc>
        <w:tc>
          <w:tcPr>
            <w:tcW w:w="1264" w:type="dxa"/>
          </w:tcPr>
          <w:p w:rsidR="003A388A" w:rsidRPr="00CE1B7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1</w:t>
            </w:r>
          </w:p>
        </w:tc>
        <w:tc>
          <w:tcPr>
            <w:tcW w:w="4897" w:type="dxa"/>
            <w:vMerge w:val="restart"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2.L1 understand a range of short basic supported classroom instructions  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2.L3 understand the main points of short, slow and carefully articulated talk on routine and familiar topics features such as </w:t>
            </w:r>
            <w:proofErr w:type="spellStart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colour</w:t>
            </w:r>
            <w:proofErr w:type="spellEnd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and number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2.L5 identify missing phonemes in incomplete words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2.S4 respond to basic supported questions giving personal and factual information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2.R4 begin to use with support a simple picture dictionary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2.UE2 use cardinal numbers 1 -50 to count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2.UE11 use have </w:t>
            </w:r>
            <w:proofErr w:type="spellStart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got+noun</w:t>
            </w:r>
            <w:proofErr w:type="spellEnd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to describe and ask about possessions</w:t>
            </w:r>
          </w:p>
        </w:tc>
      </w:tr>
      <w:tr w:rsidR="003A388A" w:rsidRPr="001D7758" w:rsidTr="001D7758">
        <w:trPr>
          <w:trHeight w:val="1163"/>
        </w:trPr>
        <w:tc>
          <w:tcPr>
            <w:tcW w:w="578" w:type="dxa"/>
            <w:gridSpan w:val="2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1330" w:type="dxa"/>
            <w:gridSpan w:val="2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216375" w:rsidRDefault="003A388A" w:rsidP="00ED4E66">
            <w:pPr>
              <w:jc w:val="both"/>
              <w:rPr>
                <w:rFonts w:ascii="Times New Roman" w:hAnsi="Times New Roman"/>
                <w:i/>
                <w:sz w:val="24"/>
              </w:rPr>
            </w:pPr>
            <w:r w:rsidRPr="00ED4E66">
              <w:rPr>
                <w:rFonts w:ascii="Times New Roman" w:hAnsi="Times New Roman"/>
                <w:sz w:val="24"/>
              </w:rPr>
              <w:t>Counting and Measuring</w:t>
            </w:r>
            <w:r>
              <w:rPr>
                <w:rFonts w:ascii="Times New Roman" w:hAnsi="Times New Roman"/>
                <w:sz w:val="24"/>
              </w:rPr>
              <w:t xml:space="preserve">. </w:t>
            </w:r>
            <w:r>
              <w:rPr>
                <w:rFonts w:ascii="Times New Roman" w:hAnsi="Times New Roman"/>
                <w:i/>
                <w:sz w:val="24"/>
              </w:rPr>
              <w:t>How many are there?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897" w:type="dxa"/>
            <w:vMerge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A388A" w:rsidRPr="001D7758" w:rsidTr="001D7758">
        <w:trPr>
          <w:trHeight w:val="1449"/>
        </w:trPr>
        <w:tc>
          <w:tcPr>
            <w:tcW w:w="578" w:type="dxa"/>
            <w:gridSpan w:val="2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19</w:t>
            </w:r>
          </w:p>
        </w:tc>
        <w:tc>
          <w:tcPr>
            <w:tcW w:w="1330" w:type="dxa"/>
            <w:gridSpan w:val="2"/>
          </w:tcPr>
          <w:p w:rsidR="003A388A" w:rsidRPr="00216375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</w:p>
        </w:tc>
        <w:tc>
          <w:tcPr>
            <w:tcW w:w="2671" w:type="dxa"/>
            <w:gridSpan w:val="3"/>
          </w:tcPr>
          <w:p w:rsidR="003A388A" w:rsidRPr="00216375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 w:rsidRPr="00ED4E66">
              <w:rPr>
                <w:rFonts w:ascii="Times New Roman" w:hAnsi="Times New Roman"/>
                <w:sz w:val="24"/>
              </w:rPr>
              <w:t>Around school</w:t>
            </w:r>
          </w:p>
        </w:tc>
        <w:tc>
          <w:tcPr>
            <w:tcW w:w="1264" w:type="dxa"/>
          </w:tcPr>
          <w:p w:rsidR="003A388A" w:rsidRPr="00216375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1</w:t>
            </w:r>
          </w:p>
        </w:tc>
        <w:tc>
          <w:tcPr>
            <w:tcW w:w="4897" w:type="dxa"/>
            <w:vMerge w:val="restart"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2.L4 </w:t>
            </w:r>
            <w:proofErr w:type="spellStart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recognise</w:t>
            </w:r>
            <w:proofErr w:type="spellEnd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with support short basic questions relating to features such as </w:t>
            </w:r>
            <w:proofErr w:type="spellStart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colour</w:t>
            </w:r>
            <w:proofErr w:type="spellEnd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and number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2.L5 identify missing phonemes in incomplete words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2.S3 use a limited range of basic words, phrases and short sentences to describe objects, activities and classroom routines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2.W3 write short phrases to identify people, places and objects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2.UE14 use basic prepositions of location and position: at, behind, between, in, in front of, near, next to, on, to 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to describe where people and things are; use prepositions of time: on, in, at to talk about days and times       </w:t>
            </w:r>
          </w:p>
        </w:tc>
      </w:tr>
      <w:tr w:rsidR="003A388A" w:rsidRPr="001D7758" w:rsidTr="001D7758">
        <w:trPr>
          <w:trHeight w:val="1448"/>
        </w:trPr>
        <w:tc>
          <w:tcPr>
            <w:tcW w:w="578" w:type="dxa"/>
            <w:gridSpan w:val="2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1330" w:type="dxa"/>
            <w:gridSpan w:val="2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216375" w:rsidRDefault="003A388A" w:rsidP="00ED4E66">
            <w:pPr>
              <w:jc w:val="both"/>
              <w:rPr>
                <w:rFonts w:ascii="Times New Roman" w:hAnsi="Times New Roman"/>
                <w:i/>
                <w:sz w:val="24"/>
              </w:rPr>
            </w:pPr>
            <w:r w:rsidRPr="00ED4E66">
              <w:rPr>
                <w:rFonts w:ascii="Times New Roman" w:hAnsi="Times New Roman"/>
                <w:sz w:val="24"/>
              </w:rPr>
              <w:t>Around school</w:t>
            </w:r>
            <w:r>
              <w:rPr>
                <w:rFonts w:ascii="Times New Roman" w:hAnsi="Times New Roman"/>
                <w:sz w:val="24"/>
              </w:rPr>
              <w:t xml:space="preserve">. </w:t>
            </w:r>
            <w:r>
              <w:rPr>
                <w:rFonts w:ascii="Times New Roman" w:hAnsi="Times New Roman"/>
                <w:i/>
                <w:sz w:val="24"/>
              </w:rPr>
              <w:t>Where..?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897" w:type="dxa"/>
            <w:vMerge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A388A" w:rsidRPr="001D7758" w:rsidTr="001D7758">
        <w:trPr>
          <w:trHeight w:val="1306"/>
        </w:trPr>
        <w:tc>
          <w:tcPr>
            <w:tcW w:w="578" w:type="dxa"/>
            <w:gridSpan w:val="2"/>
          </w:tcPr>
          <w:p w:rsidR="003A388A" w:rsidRPr="00ED4E66" w:rsidRDefault="003A388A" w:rsidP="006E7EE9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1330" w:type="dxa"/>
            <w:gridSpan w:val="2"/>
          </w:tcPr>
          <w:p w:rsidR="003A388A" w:rsidRPr="00216375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</w:p>
        </w:tc>
        <w:tc>
          <w:tcPr>
            <w:tcW w:w="2671" w:type="dxa"/>
            <w:gridSpan w:val="3"/>
          </w:tcPr>
          <w:p w:rsidR="003A388A" w:rsidRPr="00216375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 w:rsidRPr="00ED4E66">
              <w:rPr>
                <w:rFonts w:ascii="Times New Roman" w:hAnsi="Times New Roman"/>
                <w:sz w:val="24"/>
              </w:rPr>
              <w:t>School days</w:t>
            </w:r>
          </w:p>
        </w:tc>
        <w:tc>
          <w:tcPr>
            <w:tcW w:w="1264" w:type="dxa"/>
          </w:tcPr>
          <w:p w:rsidR="003A388A" w:rsidRPr="00216375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1</w:t>
            </w:r>
          </w:p>
        </w:tc>
        <w:tc>
          <w:tcPr>
            <w:tcW w:w="4897" w:type="dxa"/>
            <w:vMerge w:val="restart"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2.L2 </w:t>
            </w:r>
            <w:proofErr w:type="spellStart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recognise</w:t>
            </w:r>
            <w:proofErr w:type="spellEnd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with considerable support an increasing range of  common personal questions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2.L3 understand the main points of short, slow and carefully articulated talk on routine and familiar topics features such as </w:t>
            </w:r>
            <w:proofErr w:type="spellStart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colour</w:t>
            </w:r>
            <w:proofErr w:type="spellEnd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and number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2.S3 use a limited range of basic words, phrases and short sentences to describe objects, activities and classroom routines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2.R2 identify, remember and sound out high-frequency sound and letter patterns 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2.W7 spell some familiar high-frequency words accurately during guided writing activities</w:t>
            </w:r>
          </w:p>
        </w:tc>
      </w:tr>
      <w:tr w:rsidR="003A388A" w:rsidRPr="001D7758" w:rsidTr="001D7758">
        <w:trPr>
          <w:trHeight w:val="1306"/>
        </w:trPr>
        <w:tc>
          <w:tcPr>
            <w:tcW w:w="578" w:type="dxa"/>
            <w:gridSpan w:val="2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1330" w:type="dxa"/>
            <w:gridSpan w:val="2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</w:t>
            </w:r>
            <w:r w:rsidRPr="006E7EE9">
              <w:rPr>
                <w:rFonts w:ascii="Times New Roman" w:hAnsi="Times New Roman"/>
                <w:sz w:val="24"/>
              </w:rPr>
              <w:t>chool Sports Day.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897" w:type="dxa"/>
            <w:vMerge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A388A" w:rsidRPr="001D7758" w:rsidTr="001D7758">
        <w:tc>
          <w:tcPr>
            <w:tcW w:w="578" w:type="dxa"/>
            <w:gridSpan w:val="2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23</w:t>
            </w:r>
          </w:p>
        </w:tc>
        <w:tc>
          <w:tcPr>
            <w:tcW w:w="1330" w:type="dxa"/>
            <w:gridSpan w:val="2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 w:rsidRPr="00ED4E66">
              <w:rPr>
                <w:rFonts w:ascii="Times New Roman" w:hAnsi="Times New Roman"/>
                <w:sz w:val="24"/>
              </w:rPr>
              <w:t xml:space="preserve">Class Photos 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 w:rsidRPr="00ED4E66"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2.S2 ask questions in order to satisfy basic needs and find information on familiar topics and classroom routines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2.S4 respond to basic supported questions giving personal and factual information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2.R2 identify, remember and sound out high-frequency sound and letter patterns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2.UE7 use personal subject and object pronouns to describe people and things</w:t>
            </w:r>
          </w:p>
        </w:tc>
      </w:tr>
      <w:tr w:rsidR="003A388A" w:rsidRPr="001D7758" w:rsidTr="001D7758">
        <w:tc>
          <w:tcPr>
            <w:tcW w:w="578" w:type="dxa"/>
            <w:gridSpan w:val="2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24</w:t>
            </w:r>
          </w:p>
        </w:tc>
        <w:tc>
          <w:tcPr>
            <w:tcW w:w="1330" w:type="dxa"/>
            <w:gridSpan w:val="2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Summative assessment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ru-RU"/>
              </w:rPr>
            </w:pPr>
            <w:r w:rsidRPr="00ED4E66">
              <w:rPr>
                <w:rFonts w:ascii="Times New Roman" w:hAnsi="Times New Roman"/>
                <w:bCs/>
                <w:sz w:val="24"/>
                <w:lang w:val="ru-RU"/>
              </w:rPr>
              <w:t>1</w:t>
            </w:r>
          </w:p>
        </w:tc>
        <w:tc>
          <w:tcPr>
            <w:tcW w:w="4897" w:type="dxa"/>
          </w:tcPr>
          <w:p w:rsidR="003A388A" w:rsidRPr="001D7758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D2F83" w:rsidRPr="001D7758" w:rsidTr="001D7758">
        <w:tc>
          <w:tcPr>
            <w:tcW w:w="4579" w:type="dxa"/>
            <w:gridSpan w:val="7"/>
          </w:tcPr>
          <w:p w:rsidR="008D2F83" w:rsidRPr="006E7EE9" w:rsidRDefault="008D2F83" w:rsidP="00ED4E66">
            <w:pPr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 w:rsidRPr="006E7EE9">
              <w:rPr>
                <w:rFonts w:ascii="Times New Roman" w:hAnsi="Times New Roman"/>
                <w:b/>
                <w:bCs/>
                <w:sz w:val="24"/>
              </w:rPr>
              <w:t xml:space="preserve">Total per unit </w:t>
            </w:r>
          </w:p>
        </w:tc>
        <w:tc>
          <w:tcPr>
            <w:tcW w:w="1264" w:type="dxa"/>
          </w:tcPr>
          <w:p w:rsidR="008D2F83" w:rsidRPr="006E7EE9" w:rsidRDefault="008D2F83" w:rsidP="00ED4E66">
            <w:pPr>
              <w:spacing w:after="60" w:line="240" w:lineRule="auto"/>
              <w:jc w:val="both"/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 w:rsidRPr="006E7EE9">
              <w:rPr>
                <w:rFonts w:ascii="Times New Roman" w:hAnsi="Times New Roman"/>
                <w:b/>
                <w:bCs/>
                <w:sz w:val="24"/>
                <w:lang w:val="en-US"/>
              </w:rPr>
              <w:t>8</w:t>
            </w:r>
          </w:p>
        </w:tc>
        <w:tc>
          <w:tcPr>
            <w:tcW w:w="4897" w:type="dxa"/>
            <w:shd w:val="clear" w:color="auto" w:fill="auto"/>
          </w:tcPr>
          <w:p w:rsidR="008D2F83" w:rsidRPr="001D7758" w:rsidRDefault="008D2F83" w:rsidP="00ED4E66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2F83" w:rsidRPr="001D7758" w:rsidTr="001D7758">
        <w:tc>
          <w:tcPr>
            <w:tcW w:w="10740" w:type="dxa"/>
            <w:gridSpan w:val="9"/>
          </w:tcPr>
          <w:p w:rsidR="008D2F83" w:rsidRPr="001D7758" w:rsidRDefault="008D2F83" w:rsidP="005824BF">
            <w:pPr>
              <w:spacing w:after="6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D775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Unit 4. </w:t>
            </w:r>
            <w:r w:rsidR="00ED4E66" w:rsidRPr="001D7758">
              <w:rPr>
                <w:rFonts w:ascii="Times New Roman" w:hAnsi="Times New Roman"/>
                <w:b/>
                <w:sz w:val="20"/>
                <w:szCs w:val="20"/>
              </w:rPr>
              <w:t>The world around us</w:t>
            </w:r>
          </w:p>
        </w:tc>
      </w:tr>
      <w:tr w:rsidR="003A388A" w:rsidRPr="001D7758" w:rsidTr="001D7758">
        <w:trPr>
          <w:trHeight w:val="1306"/>
        </w:trPr>
        <w:tc>
          <w:tcPr>
            <w:tcW w:w="578" w:type="dxa"/>
            <w:gridSpan w:val="2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1330" w:type="dxa"/>
            <w:gridSpan w:val="2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 w:rsidRPr="00ED4E66">
              <w:rPr>
                <w:rFonts w:ascii="Times New Roman" w:hAnsi="Times New Roman"/>
                <w:sz w:val="24"/>
              </w:rPr>
              <w:t>Different Places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 w:val="restart"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2.L3 understand the main points of short, slow and carefully articulated talk on routine and familiar topics features such as </w:t>
            </w:r>
            <w:proofErr w:type="spellStart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colour</w:t>
            </w:r>
            <w:proofErr w:type="spellEnd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and number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2.L5 identify missing phonemes in incomplete words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2.S3 use a limited range of basic words, phrases and short sentences to describe objects, activities and classroom routines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2.S4 respond to basic supported questions giving personal and factual information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2.UE5 use interrogative pronouns including which, what, where, whose to ask who people are and what they are doing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2.UE12  use basic adverbs of  place here / there to say where things are</w:t>
            </w:r>
          </w:p>
        </w:tc>
      </w:tr>
      <w:tr w:rsidR="003A388A" w:rsidRPr="001D7758" w:rsidTr="001D7758">
        <w:trPr>
          <w:trHeight w:val="1306"/>
        </w:trPr>
        <w:tc>
          <w:tcPr>
            <w:tcW w:w="578" w:type="dxa"/>
            <w:gridSpan w:val="2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1330" w:type="dxa"/>
            <w:gridSpan w:val="2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6E7EE9">
            <w:pPr>
              <w:rPr>
                <w:rFonts w:ascii="Times New Roman" w:hAnsi="Times New Roman"/>
                <w:sz w:val="24"/>
              </w:rPr>
            </w:pPr>
            <w:r w:rsidRPr="006E7EE9">
              <w:rPr>
                <w:rFonts w:ascii="Times New Roman" w:hAnsi="Times New Roman"/>
                <w:sz w:val="24"/>
              </w:rPr>
              <w:t>Different Places</w:t>
            </w:r>
            <w:r>
              <w:rPr>
                <w:rFonts w:ascii="Times New Roman" w:hAnsi="Times New Roman"/>
                <w:sz w:val="24"/>
              </w:rPr>
              <w:t xml:space="preserve">. </w:t>
            </w:r>
            <w:r w:rsidRPr="006E7EE9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</w:t>
            </w:r>
            <w:r w:rsidRPr="006E7EE9">
              <w:rPr>
                <w:rFonts w:ascii="Times New Roman" w:hAnsi="Times New Roman"/>
                <w:sz w:val="24"/>
              </w:rPr>
              <w:t xml:space="preserve">ommon adjective/ nationality endings </w:t>
            </w:r>
            <w:r>
              <w:rPr>
                <w:rFonts w:ascii="Times New Roman" w:hAnsi="Times New Roman"/>
                <w:sz w:val="24"/>
              </w:rPr>
              <w:t>–</w:t>
            </w:r>
            <w:r w:rsidRPr="006E7EE9">
              <w:rPr>
                <w:rFonts w:ascii="Times New Roman" w:hAnsi="Times New Roman"/>
                <w:sz w:val="24"/>
              </w:rPr>
              <w:t xml:space="preserve"> an </w:t>
            </w:r>
            <w:r>
              <w:rPr>
                <w:rFonts w:ascii="Times New Roman" w:hAnsi="Times New Roman"/>
                <w:sz w:val="24"/>
              </w:rPr>
              <w:t>–</w:t>
            </w:r>
            <w:proofErr w:type="spellStart"/>
            <w:r w:rsidRPr="006E7EE9">
              <w:rPr>
                <w:rFonts w:ascii="Times New Roman" w:hAnsi="Times New Roman"/>
                <w:sz w:val="24"/>
              </w:rPr>
              <w:t>ian</w:t>
            </w:r>
            <w:proofErr w:type="spellEnd"/>
            <w:r w:rsidRPr="006E7EE9">
              <w:rPr>
                <w:rFonts w:ascii="Times New Roman" w:hAnsi="Times New Roman"/>
                <w:sz w:val="24"/>
              </w:rPr>
              <w:t xml:space="preserve"> – </w:t>
            </w:r>
            <w:proofErr w:type="spellStart"/>
            <w:r w:rsidRPr="006E7EE9">
              <w:rPr>
                <w:rFonts w:ascii="Times New Roman" w:hAnsi="Times New Roman"/>
                <w:sz w:val="24"/>
              </w:rPr>
              <w:t>ish</w:t>
            </w:r>
            <w:proofErr w:type="spellEnd"/>
            <w:r w:rsidRPr="006E7EE9">
              <w:rPr>
                <w:rFonts w:ascii="Times New Roman" w:hAnsi="Times New Roman"/>
                <w:sz w:val="24"/>
              </w:rPr>
              <w:t xml:space="preserve"> –</w:t>
            </w:r>
            <w:proofErr w:type="spellStart"/>
            <w:r w:rsidRPr="006E7EE9">
              <w:rPr>
                <w:rFonts w:ascii="Times New Roman" w:hAnsi="Times New Roman"/>
                <w:sz w:val="24"/>
              </w:rPr>
              <w:t>ese</w:t>
            </w:r>
            <w:proofErr w:type="spellEnd"/>
            <w:r w:rsidRPr="006E7EE9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–</w:t>
            </w:r>
            <w:r w:rsidRPr="006E7EE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6E7EE9">
              <w:rPr>
                <w:rFonts w:ascii="Times New Roman" w:hAnsi="Times New Roman"/>
                <w:sz w:val="24"/>
              </w:rPr>
              <w:t>i</w:t>
            </w:r>
            <w:proofErr w:type="spellEnd"/>
          </w:p>
        </w:tc>
        <w:tc>
          <w:tcPr>
            <w:tcW w:w="1264" w:type="dxa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897" w:type="dxa"/>
            <w:vMerge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A388A" w:rsidRPr="001D7758" w:rsidTr="001D7758">
        <w:trPr>
          <w:trHeight w:val="1449"/>
        </w:trPr>
        <w:tc>
          <w:tcPr>
            <w:tcW w:w="578" w:type="dxa"/>
            <w:gridSpan w:val="2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27</w:t>
            </w:r>
          </w:p>
        </w:tc>
        <w:tc>
          <w:tcPr>
            <w:tcW w:w="1330" w:type="dxa"/>
            <w:gridSpan w:val="2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 w:rsidRPr="00ED4E66">
              <w:rPr>
                <w:rFonts w:ascii="Times New Roman" w:hAnsi="Times New Roman"/>
                <w:sz w:val="24"/>
              </w:rPr>
              <w:t xml:space="preserve">Reading Signs 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 w:val="restart"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2.S1 make basic statements related to personal information, people and objects on familiar topics and classroom routines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2.S2 ask questions in order to satisfy basic needs and find information on familiar topics and classroom routines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2.R3 read and follow with considerable support simple, words, phrases and sentences on familiar topics</w:t>
            </w:r>
            <w:r w:rsidRPr="001D7758" w:rsidDel="009654E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2.UE8 use simple imperative forms [positive and negative] for basic commands and instructions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2.UE13 use can to talk about ability and to make requests and offers; use can / can’t to talk about permission</w:t>
            </w:r>
          </w:p>
        </w:tc>
      </w:tr>
      <w:tr w:rsidR="003A388A" w:rsidRPr="001D7758" w:rsidTr="001D7758">
        <w:trPr>
          <w:trHeight w:val="1448"/>
        </w:trPr>
        <w:tc>
          <w:tcPr>
            <w:tcW w:w="578" w:type="dxa"/>
            <w:gridSpan w:val="2"/>
          </w:tcPr>
          <w:p w:rsidR="003A388A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lastRenderedPageBreak/>
              <w:t>28</w:t>
            </w:r>
          </w:p>
        </w:tc>
        <w:tc>
          <w:tcPr>
            <w:tcW w:w="1330" w:type="dxa"/>
            <w:gridSpan w:val="2"/>
          </w:tcPr>
          <w:p w:rsidR="003A388A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Default="003A388A" w:rsidP="006E7EE9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6E7EE9">
              <w:rPr>
                <w:rFonts w:ascii="Times New Roman" w:hAnsi="Times New Roman"/>
                <w:bCs/>
                <w:sz w:val="24"/>
              </w:rPr>
              <w:t>Online interactive sign reading.</w:t>
            </w:r>
          </w:p>
        </w:tc>
        <w:tc>
          <w:tcPr>
            <w:tcW w:w="1264" w:type="dxa"/>
          </w:tcPr>
          <w:p w:rsidR="003A388A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A388A" w:rsidRPr="001D7758" w:rsidTr="001D7758">
        <w:trPr>
          <w:trHeight w:val="1013"/>
        </w:trPr>
        <w:tc>
          <w:tcPr>
            <w:tcW w:w="578" w:type="dxa"/>
            <w:gridSpan w:val="2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29</w:t>
            </w:r>
          </w:p>
        </w:tc>
        <w:tc>
          <w:tcPr>
            <w:tcW w:w="1330" w:type="dxa"/>
            <w:gridSpan w:val="2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 w:rsidRPr="00ED4E66">
              <w:rPr>
                <w:rFonts w:ascii="Times New Roman" w:hAnsi="Times New Roman"/>
                <w:sz w:val="24"/>
              </w:rPr>
              <w:t>Where’s it from?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 w:val="restart"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2.L3 understand the main points of short, slow and carefully articulated talk on routine and familiar topics features such as </w:t>
            </w:r>
            <w:proofErr w:type="spellStart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colour</w:t>
            </w:r>
            <w:proofErr w:type="spellEnd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and number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2.L5 identify missing phonemes in incomplete words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2.S3 use a limited range of basic words, phrases and short sentences to describe objects, activities and classroom routines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2.R3 read and follow with considerable support simple, words, phrases and sentences on familiar topics</w:t>
            </w:r>
          </w:p>
        </w:tc>
      </w:tr>
      <w:tr w:rsidR="003A388A" w:rsidRPr="001D7758" w:rsidTr="001D7758">
        <w:trPr>
          <w:trHeight w:val="1013"/>
        </w:trPr>
        <w:tc>
          <w:tcPr>
            <w:tcW w:w="578" w:type="dxa"/>
            <w:gridSpan w:val="2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1330" w:type="dxa"/>
            <w:gridSpan w:val="2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 w:rsidRPr="006E7EE9">
              <w:rPr>
                <w:rFonts w:ascii="Times New Roman" w:hAnsi="Times New Roman"/>
                <w:sz w:val="24"/>
              </w:rPr>
              <w:t>Projected image quiz.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897" w:type="dxa"/>
            <w:vMerge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A388A" w:rsidRPr="001D7758" w:rsidTr="001D7758">
        <w:trPr>
          <w:trHeight w:val="871"/>
        </w:trPr>
        <w:tc>
          <w:tcPr>
            <w:tcW w:w="578" w:type="dxa"/>
            <w:gridSpan w:val="2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</w:t>
            </w:r>
          </w:p>
        </w:tc>
        <w:tc>
          <w:tcPr>
            <w:tcW w:w="1330" w:type="dxa"/>
            <w:gridSpan w:val="2"/>
          </w:tcPr>
          <w:p w:rsidR="003A388A" w:rsidRPr="00510E9D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</w:p>
        </w:tc>
        <w:tc>
          <w:tcPr>
            <w:tcW w:w="2671" w:type="dxa"/>
            <w:gridSpan w:val="3"/>
          </w:tcPr>
          <w:p w:rsidR="003A388A" w:rsidRPr="005F2DDC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Summative Assessment</w:t>
            </w:r>
          </w:p>
        </w:tc>
        <w:tc>
          <w:tcPr>
            <w:tcW w:w="1264" w:type="dxa"/>
          </w:tcPr>
          <w:p w:rsidR="003A388A" w:rsidRPr="00510E9D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1</w:t>
            </w:r>
          </w:p>
        </w:tc>
        <w:tc>
          <w:tcPr>
            <w:tcW w:w="4897" w:type="dxa"/>
            <w:vMerge w:val="restart"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2.L5 identify missing phonemes in incomplete words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2.S2 ask questions in order to satisfy basic needs and find information on familiar topics and classroom routines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2.R3 read and follow with considerable support simple, words, phrases and sentences on familiar topics</w:t>
            </w:r>
            <w:r w:rsidRPr="001D7758" w:rsidDel="009654E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2.UE4 use determiners a, an, the, some, any, this, these, that, those to identify things</w:t>
            </w:r>
          </w:p>
        </w:tc>
      </w:tr>
      <w:tr w:rsidR="003A388A" w:rsidRPr="001D7758" w:rsidTr="001D7758">
        <w:trPr>
          <w:trHeight w:val="870"/>
        </w:trPr>
        <w:tc>
          <w:tcPr>
            <w:tcW w:w="578" w:type="dxa"/>
            <w:gridSpan w:val="2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1330" w:type="dxa"/>
            <w:gridSpan w:val="2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5F2DDC" w:rsidRDefault="003A388A" w:rsidP="00510E9D">
            <w:pPr>
              <w:rPr>
                <w:rFonts w:ascii="Times New Roman" w:hAnsi="Times New Roman"/>
                <w:sz w:val="24"/>
                <w:lang w:val="ru-RU"/>
              </w:rPr>
            </w:pPr>
            <w:r w:rsidRPr="00ED4E66">
              <w:rPr>
                <w:rFonts w:ascii="Times New Roman" w:hAnsi="Times New Roman"/>
                <w:bCs/>
                <w:sz w:val="24"/>
              </w:rPr>
              <w:t>Unit revision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897" w:type="dxa"/>
            <w:vMerge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ED4E66" w:rsidRPr="001D7758" w:rsidTr="001D7758">
        <w:tc>
          <w:tcPr>
            <w:tcW w:w="4579" w:type="dxa"/>
            <w:gridSpan w:val="7"/>
          </w:tcPr>
          <w:p w:rsidR="00ED4E66" w:rsidRPr="00510E9D" w:rsidRDefault="00ED4E66" w:rsidP="00ED4E66">
            <w:pPr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 w:rsidRPr="00510E9D">
              <w:rPr>
                <w:rFonts w:ascii="Times New Roman" w:hAnsi="Times New Roman"/>
                <w:b/>
                <w:bCs/>
                <w:sz w:val="24"/>
              </w:rPr>
              <w:t xml:space="preserve">Total per unit </w:t>
            </w:r>
          </w:p>
        </w:tc>
        <w:tc>
          <w:tcPr>
            <w:tcW w:w="1264" w:type="dxa"/>
          </w:tcPr>
          <w:p w:rsidR="00ED4E66" w:rsidRPr="005F2DDC" w:rsidRDefault="005F2DDC" w:rsidP="00ED4E66">
            <w:pPr>
              <w:spacing w:after="60" w:line="240" w:lineRule="auto"/>
              <w:jc w:val="both"/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lang w:val="en-US"/>
              </w:rPr>
              <w:t>8</w:t>
            </w:r>
          </w:p>
        </w:tc>
        <w:tc>
          <w:tcPr>
            <w:tcW w:w="4897" w:type="dxa"/>
            <w:shd w:val="clear" w:color="auto" w:fill="auto"/>
          </w:tcPr>
          <w:p w:rsidR="00ED4E66" w:rsidRPr="001D7758" w:rsidRDefault="00ED4E66" w:rsidP="00ED4E66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ED4E66" w:rsidRPr="001D7758" w:rsidTr="001D7758">
        <w:tc>
          <w:tcPr>
            <w:tcW w:w="10740" w:type="dxa"/>
            <w:gridSpan w:val="9"/>
          </w:tcPr>
          <w:p w:rsidR="00ED4E66" w:rsidRPr="001D7758" w:rsidRDefault="00ED4E66" w:rsidP="005824BF">
            <w:pPr>
              <w:spacing w:after="6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D775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Unit 5. </w:t>
            </w:r>
            <w:r w:rsidRPr="001D7758">
              <w:rPr>
                <w:rFonts w:ascii="Times New Roman" w:hAnsi="Times New Roman"/>
                <w:b/>
                <w:sz w:val="20"/>
                <w:szCs w:val="20"/>
              </w:rPr>
              <w:t>Health and body</w:t>
            </w:r>
          </w:p>
        </w:tc>
      </w:tr>
      <w:tr w:rsidR="005F2DDC" w:rsidRPr="001D7758" w:rsidTr="001D7758">
        <w:tc>
          <w:tcPr>
            <w:tcW w:w="10740" w:type="dxa"/>
            <w:gridSpan w:val="9"/>
          </w:tcPr>
          <w:p w:rsidR="005F2DDC" w:rsidRPr="001D7758" w:rsidRDefault="005F2DDC" w:rsidP="005824BF">
            <w:pPr>
              <w:spacing w:after="6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D7758">
              <w:rPr>
                <w:rFonts w:ascii="Times New Roman" w:hAnsi="Times New Roman"/>
                <w:b/>
                <w:bCs/>
                <w:sz w:val="20"/>
                <w:szCs w:val="20"/>
              </w:rPr>
              <w:t>III term</w:t>
            </w:r>
          </w:p>
        </w:tc>
      </w:tr>
      <w:tr w:rsidR="003A388A" w:rsidRPr="001D7758" w:rsidTr="001D7758">
        <w:trPr>
          <w:trHeight w:val="729"/>
        </w:trPr>
        <w:tc>
          <w:tcPr>
            <w:tcW w:w="534" w:type="dxa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</w:t>
            </w:r>
          </w:p>
        </w:tc>
        <w:tc>
          <w:tcPr>
            <w:tcW w:w="1374" w:type="dxa"/>
            <w:gridSpan w:val="3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 w:rsidRPr="00ED4E66">
              <w:rPr>
                <w:rFonts w:ascii="Times New Roman" w:hAnsi="Times New Roman"/>
                <w:sz w:val="24"/>
              </w:rPr>
              <w:t>Our body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1</w:t>
            </w:r>
          </w:p>
        </w:tc>
        <w:tc>
          <w:tcPr>
            <w:tcW w:w="4897" w:type="dxa"/>
            <w:vMerge w:val="restart"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2.S3 use a limited range of basic words, phrases and short sentences to describe objects, activities and classroom routines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2.R1 read and spell out words for others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2.UE6 use demonstrative pronouns this, these, that, those to make and respond to requests for information</w:t>
            </w:r>
          </w:p>
        </w:tc>
      </w:tr>
      <w:tr w:rsidR="003A388A" w:rsidRPr="001D7758" w:rsidTr="001D7758">
        <w:trPr>
          <w:trHeight w:val="728"/>
        </w:trPr>
        <w:tc>
          <w:tcPr>
            <w:tcW w:w="534" w:type="dxa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</w:t>
            </w:r>
          </w:p>
        </w:tc>
        <w:tc>
          <w:tcPr>
            <w:tcW w:w="1374" w:type="dxa"/>
            <w:gridSpan w:val="3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Game “Beetle drive”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897" w:type="dxa"/>
            <w:vMerge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A388A" w:rsidRPr="001D7758" w:rsidTr="001D7758">
        <w:trPr>
          <w:trHeight w:val="578"/>
        </w:trPr>
        <w:tc>
          <w:tcPr>
            <w:tcW w:w="534" w:type="dxa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1374" w:type="dxa"/>
            <w:gridSpan w:val="3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 w:rsidRPr="00ED4E66">
              <w:rPr>
                <w:rFonts w:ascii="Times New Roman" w:hAnsi="Times New Roman"/>
                <w:sz w:val="24"/>
              </w:rPr>
              <w:t>Let’s measure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 w:val="restart"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2.L1 understand a range of short basic supported classroom instructions  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2.L4 </w:t>
            </w:r>
            <w:proofErr w:type="spellStart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recognise</w:t>
            </w:r>
            <w:proofErr w:type="spellEnd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with support short basic questions relating to features such as </w:t>
            </w:r>
            <w:proofErr w:type="spellStart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colour</w:t>
            </w:r>
            <w:proofErr w:type="spellEnd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and number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2.UE2 use cardinal numbers 1 -50 to count</w:t>
            </w:r>
          </w:p>
        </w:tc>
      </w:tr>
      <w:tr w:rsidR="003A388A" w:rsidRPr="001D7758" w:rsidTr="001D7758">
        <w:trPr>
          <w:trHeight w:val="577"/>
        </w:trPr>
        <w:tc>
          <w:tcPr>
            <w:tcW w:w="534" w:type="dxa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</w:t>
            </w:r>
          </w:p>
        </w:tc>
        <w:tc>
          <w:tcPr>
            <w:tcW w:w="1374" w:type="dxa"/>
            <w:gridSpan w:val="3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Game “Guess a number”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897" w:type="dxa"/>
            <w:vMerge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A388A" w:rsidRPr="001D7758" w:rsidTr="001D7758">
        <w:trPr>
          <w:trHeight w:val="729"/>
        </w:trPr>
        <w:tc>
          <w:tcPr>
            <w:tcW w:w="534" w:type="dxa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37</w:t>
            </w:r>
          </w:p>
        </w:tc>
        <w:tc>
          <w:tcPr>
            <w:tcW w:w="1374" w:type="dxa"/>
            <w:gridSpan w:val="3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 w:rsidRPr="00ED4E66">
              <w:rPr>
                <w:rFonts w:ascii="Times New Roman" w:hAnsi="Times New Roman"/>
                <w:sz w:val="24"/>
              </w:rPr>
              <w:t>Hats and Bats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1</w:t>
            </w:r>
          </w:p>
        </w:tc>
        <w:tc>
          <w:tcPr>
            <w:tcW w:w="4897" w:type="dxa"/>
            <w:vMerge w:val="restart"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2.L4 </w:t>
            </w:r>
            <w:proofErr w:type="spellStart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recognise</w:t>
            </w:r>
            <w:proofErr w:type="spellEnd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with support short basic questions relating to features such as </w:t>
            </w:r>
            <w:proofErr w:type="spellStart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colour</w:t>
            </w:r>
            <w:proofErr w:type="spellEnd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and number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2.S8 give simple instructions for others to follow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2.R1 read and spell out words for others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2.R4 begin to use with support a simple picture dictionary</w:t>
            </w:r>
          </w:p>
        </w:tc>
      </w:tr>
      <w:tr w:rsidR="003A388A" w:rsidRPr="001D7758" w:rsidTr="001D7758">
        <w:trPr>
          <w:trHeight w:val="728"/>
        </w:trPr>
        <w:tc>
          <w:tcPr>
            <w:tcW w:w="534" w:type="dxa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</w:t>
            </w:r>
          </w:p>
        </w:tc>
        <w:tc>
          <w:tcPr>
            <w:tcW w:w="1374" w:type="dxa"/>
            <w:gridSpan w:val="3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DA6ED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Game  ‘D</w:t>
            </w:r>
            <w:r w:rsidRPr="00DA6ED3">
              <w:rPr>
                <w:rFonts w:ascii="Times New Roman" w:hAnsi="Times New Roman"/>
                <w:sz w:val="24"/>
              </w:rPr>
              <w:t>o and say’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897" w:type="dxa"/>
            <w:vMerge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A388A" w:rsidRPr="001D7758" w:rsidTr="001D7758">
        <w:trPr>
          <w:trHeight w:val="1013"/>
        </w:trPr>
        <w:tc>
          <w:tcPr>
            <w:tcW w:w="534" w:type="dxa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39</w:t>
            </w:r>
          </w:p>
        </w:tc>
        <w:tc>
          <w:tcPr>
            <w:tcW w:w="1374" w:type="dxa"/>
            <w:gridSpan w:val="3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 w:rsidRPr="00ED4E66">
              <w:rPr>
                <w:rFonts w:ascii="Times New Roman" w:hAnsi="Times New Roman"/>
                <w:sz w:val="24"/>
              </w:rPr>
              <w:t>Reading time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1</w:t>
            </w:r>
          </w:p>
        </w:tc>
        <w:tc>
          <w:tcPr>
            <w:tcW w:w="4897" w:type="dxa"/>
            <w:vMerge w:val="restart"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2.L5 identify missing phonemes in incomplete words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2.S4 respond to basic supported questions giving personal and factual information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2.R3 read and follow with considerable support simple, words, phrases and sentences on familiar topics</w:t>
            </w:r>
            <w:r w:rsidRPr="001D7758" w:rsidDel="009654E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2.W3 write short phrases to identify people, places and objects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2.UE13 use can to talk about ability and to make requests and offers; use can / can’t to talk about permission </w:t>
            </w:r>
          </w:p>
        </w:tc>
      </w:tr>
      <w:tr w:rsidR="003A388A" w:rsidRPr="001D7758" w:rsidTr="001D7758">
        <w:trPr>
          <w:trHeight w:val="1013"/>
        </w:trPr>
        <w:tc>
          <w:tcPr>
            <w:tcW w:w="534" w:type="dxa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374" w:type="dxa"/>
            <w:gridSpan w:val="3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 w:rsidRPr="00DA6ED3">
              <w:rPr>
                <w:rFonts w:ascii="Times New Roman" w:hAnsi="Times New Roman"/>
                <w:sz w:val="24"/>
              </w:rPr>
              <w:t>Classroom reader “Alien Sports”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897" w:type="dxa"/>
            <w:vMerge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A388A" w:rsidRPr="001D7758" w:rsidTr="001D7758">
        <w:trPr>
          <w:trHeight w:val="1013"/>
        </w:trPr>
        <w:tc>
          <w:tcPr>
            <w:tcW w:w="534" w:type="dxa"/>
          </w:tcPr>
          <w:p w:rsidR="003A388A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41</w:t>
            </w:r>
          </w:p>
        </w:tc>
        <w:tc>
          <w:tcPr>
            <w:tcW w:w="1374" w:type="dxa"/>
            <w:gridSpan w:val="3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DA6ED3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Summative Assessment</w:t>
            </w:r>
          </w:p>
        </w:tc>
        <w:tc>
          <w:tcPr>
            <w:tcW w:w="1264" w:type="dxa"/>
          </w:tcPr>
          <w:p w:rsidR="003A388A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897" w:type="dxa"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A388A" w:rsidRPr="001D7758" w:rsidTr="001D7758">
        <w:tc>
          <w:tcPr>
            <w:tcW w:w="53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42</w:t>
            </w:r>
          </w:p>
        </w:tc>
        <w:tc>
          <w:tcPr>
            <w:tcW w:w="1374" w:type="dxa"/>
            <w:gridSpan w:val="3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1D7758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 w:rsidRPr="00ED4E66">
              <w:rPr>
                <w:rFonts w:ascii="Times New Roman" w:hAnsi="Times New Roman"/>
                <w:bCs/>
                <w:sz w:val="24"/>
              </w:rPr>
              <w:t>Unit revision</w:t>
            </w:r>
          </w:p>
        </w:tc>
        <w:tc>
          <w:tcPr>
            <w:tcW w:w="1264" w:type="dxa"/>
          </w:tcPr>
          <w:p w:rsidR="003A388A" w:rsidRPr="00ED4E66" w:rsidRDefault="003A388A" w:rsidP="001D7758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ru-RU"/>
              </w:rPr>
            </w:pPr>
            <w:r w:rsidRPr="00ED4E66">
              <w:rPr>
                <w:rFonts w:ascii="Times New Roman" w:hAnsi="Times New Roman"/>
                <w:bCs/>
                <w:sz w:val="24"/>
                <w:lang w:val="ru-RU"/>
              </w:rPr>
              <w:t>1</w:t>
            </w:r>
          </w:p>
        </w:tc>
        <w:tc>
          <w:tcPr>
            <w:tcW w:w="4897" w:type="dxa"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ED4E66" w:rsidRPr="001D7758" w:rsidTr="001D7758">
        <w:tc>
          <w:tcPr>
            <w:tcW w:w="4579" w:type="dxa"/>
            <w:gridSpan w:val="7"/>
          </w:tcPr>
          <w:p w:rsidR="00ED4E66" w:rsidRPr="00DA6ED3" w:rsidRDefault="00ED4E66" w:rsidP="00ED4E66">
            <w:pPr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 w:rsidRPr="00DA6ED3">
              <w:rPr>
                <w:rFonts w:ascii="Times New Roman" w:hAnsi="Times New Roman"/>
                <w:b/>
                <w:bCs/>
                <w:sz w:val="24"/>
              </w:rPr>
              <w:lastRenderedPageBreak/>
              <w:t xml:space="preserve">Total per unit </w:t>
            </w:r>
          </w:p>
        </w:tc>
        <w:tc>
          <w:tcPr>
            <w:tcW w:w="1264" w:type="dxa"/>
          </w:tcPr>
          <w:p w:rsidR="00ED4E66" w:rsidRPr="00B37C56" w:rsidRDefault="00B37C56" w:rsidP="00ED4E66">
            <w:pPr>
              <w:spacing w:after="60" w:line="240" w:lineRule="auto"/>
              <w:jc w:val="both"/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lang w:val="en-US"/>
              </w:rPr>
              <w:t>10</w:t>
            </w:r>
          </w:p>
        </w:tc>
        <w:tc>
          <w:tcPr>
            <w:tcW w:w="4897" w:type="dxa"/>
            <w:shd w:val="clear" w:color="auto" w:fill="auto"/>
          </w:tcPr>
          <w:p w:rsidR="00ED4E66" w:rsidRPr="001D7758" w:rsidRDefault="00ED4E66" w:rsidP="00ED4E66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ED4E66" w:rsidRPr="001D7758" w:rsidTr="001D7758">
        <w:tc>
          <w:tcPr>
            <w:tcW w:w="10740" w:type="dxa"/>
            <w:gridSpan w:val="9"/>
          </w:tcPr>
          <w:p w:rsidR="00ED4E66" w:rsidRPr="001D7758" w:rsidRDefault="00ED4E66" w:rsidP="005824BF">
            <w:pPr>
              <w:spacing w:after="6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D775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Unit 6. </w:t>
            </w:r>
            <w:r w:rsidRPr="001D7758">
              <w:rPr>
                <w:rFonts w:ascii="Times New Roman" w:hAnsi="Times New Roman"/>
                <w:b/>
                <w:sz w:val="20"/>
                <w:szCs w:val="20"/>
              </w:rPr>
              <w:t>Traditions and customs</w:t>
            </w:r>
          </w:p>
        </w:tc>
      </w:tr>
      <w:tr w:rsidR="003A388A" w:rsidRPr="001D7758" w:rsidTr="001D7758">
        <w:trPr>
          <w:trHeight w:val="871"/>
        </w:trPr>
        <w:tc>
          <w:tcPr>
            <w:tcW w:w="53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43</w:t>
            </w:r>
          </w:p>
        </w:tc>
        <w:tc>
          <w:tcPr>
            <w:tcW w:w="1418" w:type="dxa"/>
            <w:gridSpan w:val="4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552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 w:rsidRPr="00ED4E66">
              <w:rPr>
                <w:rFonts w:ascii="Times New Roman" w:hAnsi="Times New Roman"/>
                <w:sz w:val="24"/>
              </w:rPr>
              <w:t>Special Days</w:t>
            </w:r>
          </w:p>
        </w:tc>
        <w:tc>
          <w:tcPr>
            <w:tcW w:w="1339" w:type="dxa"/>
            <w:gridSpan w:val="2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 w:val="restart"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2.L1 understand a range of short basic supported classroom instructions  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2.S4 respond to basic supported questions giving personal and factual information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2.UE8 use simple imperative forms [positive and negative] for basic commands and instructions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2.UE9 use common present simple forms [positive, negative, question] and contractions to talk about what you want and like and habits and facts</w:t>
            </w:r>
          </w:p>
        </w:tc>
      </w:tr>
      <w:tr w:rsidR="003A388A" w:rsidRPr="001D7758" w:rsidTr="001D7758">
        <w:trPr>
          <w:trHeight w:val="870"/>
        </w:trPr>
        <w:tc>
          <w:tcPr>
            <w:tcW w:w="53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44</w:t>
            </w:r>
          </w:p>
        </w:tc>
        <w:tc>
          <w:tcPr>
            <w:tcW w:w="1418" w:type="dxa"/>
            <w:gridSpan w:val="4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552" w:type="dxa"/>
          </w:tcPr>
          <w:p w:rsidR="003A388A" w:rsidRPr="00C002C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i/>
                <w:sz w:val="24"/>
              </w:rPr>
            </w:pPr>
            <w:r w:rsidRPr="00ED4E66">
              <w:rPr>
                <w:rFonts w:ascii="Times New Roman" w:hAnsi="Times New Roman"/>
                <w:sz w:val="24"/>
              </w:rPr>
              <w:t>Special Days</w:t>
            </w:r>
            <w:r>
              <w:rPr>
                <w:rFonts w:ascii="Times New Roman" w:hAnsi="Times New Roman"/>
                <w:sz w:val="24"/>
              </w:rPr>
              <w:t xml:space="preserve">. </w:t>
            </w:r>
            <w:r>
              <w:rPr>
                <w:rFonts w:ascii="Times New Roman" w:hAnsi="Times New Roman"/>
                <w:i/>
                <w:sz w:val="24"/>
              </w:rPr>
              <w:t>Do you like it?</w:t>
            </w:r>
          </w:p>
        </w:tc>
        <w:tc>
          <w:tcPr>
            <w:tcW w:w="1339" w:type="dxa"/>
            <w:gridSpan w:val="2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A388A" w:rsidRPr="001D7758" w:rsidTr="001D7758">
        <w:trPr>
          <w:trHeight w:val="578"/>
        </w:trPr>
        <w:tc>
          <w:tcPr>
            <w:tcW w:w="53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45</w:t>
            </w:r>
          </w:p>
        </w:tc>
        <w:tc>
          <w:tcPr>
            <w:tcW w:w="1418" w:type="dxa"/>
            <w:gridSpan w:val="4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552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 w:rsidRPr="00ED4E66">
              <w:rPr>
                <w:rFonts w:ascii="Times New Roman" w:hAnsi="Times New Roman"/>
                <w:sz w:val="24"/>
              </w:rPr>
              <w:t>Home cooking</w:t>
            </w:r>
            <w:r w:rsidRPr="00ED4E66">
              <w:rPr>
                <w:rFonts w:ascii="Times New Roman" w:hAnsi="Times New Roman"/>
                <w:bCs/>
                <w:sz w:val="24"/>
              </w:rPr>
              <w:t xml:space="preserve"> </w:t>
            </w:r>
          </w:p>
        </w:tc>
        <w:tc>
          <w:tcPr>
            <w:tcW w:w="1339" w:type="dxa"/>
            <w:gridSpan w:val="2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 w:val="restart"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2.L9 </w:t>
            </w:r>
            <w:proofErr w:type="spellStart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recognise</w:t>
            </w:r>
            <w:proofErr w:type="spellEnd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the spoken form of familiar words and expressions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2.S3 use a limited range of basic words, phrases and short sentences to describe objects, activities and classroom routines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2.R1 read and spell out words for others</w:t>
            </w:r>
          </w:p>
        </w:tc>
      </w:tr>
      <w:tr w:rsidR="003A388A" w:rsidRPr="001D7758" w:rsidTr="001D7758">
        <w:trPr>
          <w:trHeight w:val="577"/>
        </w:trPr>
        <w:tc>
          <w:tcPr>
            <w:tcW w:w="53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46</w:t>
            </w:r>
          </w:p>
        </w:tc>
        <w:tc>
          <w:tcPr>
            <w:tcW w:w="1418" w:type="dxa"/>
            <w:gridSpan w:val="4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552" w:type="dxa"/>
          </w:tcPr>
          <w:p w:rsidR="003A388A" w:rsidRPr="00ED4E66" w:rsidRDefault="003A388A" w:rsidP="00C002C6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C002C6">
              <w:rPr>
                <w:rFonts w:ascii="Times New Roman" w:hAnsi="Times New Roman"/>
                <w:bCs/>
                <w:sz w:val="24"/>
              </w:rPr>
              <w:t>Home cooking ‘What’s in it?’</w:t>
            </w:r>
          </w:p>
        </w:tc>
        <w:tc>
          <w:tcPr>
            <w:tcW w:w="1339" w:type="dxa"/>
            <w:gridSpan w:val="2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1D7758" w:rsidRPr="001D7758" w:rsidTr="001D7758">
        <w:trPr>
          <w:trHeight w:val="729"/>
        </w:trPr>
        <w:tc>
          <w:tcPr>
            <w:tcW w:w="534" w:type="dxa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4</w:t>
            </w:r>
            <w:r w:rsidRPr="00ED4E66">
              <w:rPr>
                <w:rFonts w:ascii="Times New Roman" w:hAnsi="Times New Roman"/>
                <w:bCs/>
                <w:sz w:val="24"/>
              </w:rPr>
              <w:t>7</w:t>
            </w:r>
          </w:p>
        </w:tc>
        <w:tc>
          <w:tcPr>
            <w:tcW w:w="1418" w:type="dxa"/>
            <w:gridSpan w:val="4"/>
          </w:tcPr>
          <w:p w:rsidR="001D7758" w:rsidRPr="00ED4E66" w:rsidRDefault="001D7758" w:rsidP="00ED4E6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552" w:type="dxa"/>
          </w:tcPr>
          <w:p w:rsidR="001D7758" w:rsidRPr="00C002C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 w:rsidRPr="00ED4E66">
              <w:rPr>
                <w:rFonts w:ascii="Times New Roman" w:hAnsi="Times New Roman"/>
                <w:sz w:val="24"/>
              </w:rPr>
              <w:t>What’s it for?</w:t>
            </w:r>
          </w:p>
        </w:tc>
        <w:tc>
          <w:tcPr>
            <w:tcW w:w="1339" w:type="dxa"/>
            <w:gridSpan w:val="2"/>
          </w:tcPr>
          <w:p w:rsidR="001D7758" w:rsidRPr="00C002C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1</w:t>
            </w:r>
          </w:p>
        </w:tc>
        <w:tc>
          <w:tcPr>
            <w:tcW w:w="4897" w:type="dxa"/>
            <w:vMerge w:val="restart"/>
          </w:tcPr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2.L3 understand the main points of short, slow and carefully articulated talk on routine and familiar topics features such as </w:t>
            </w:r>
            <w:proofErr w:type="spellStart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colour</w:t>
            </w:r>
            <w:proofErr w:type="spellEnd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and number</w:t>
            </w:r>
          </w:p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2.S4 respond to basic supported questions giving personal and factual information</w:t>
            </w:r>
          </w:p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2.W7 spell some familiar high-frequency words accurately during guided writing activities</w:t>
            </w:r>
          </w:p>
        </w:tc>
      </w:tr>
      <w:tr w:rsidR="001D7758" w:rsidRPr="001D7758" w:rsidTr="001D7758">
        <w:trPr>
          <w:trHeight w:val="728"/>
        </w:trPr>
        <w:tc>
          <w:tcPr>
            <w:tcW w:w="534" w:type="dxa"/>
          </w:tcPr>
          <w:p w:rsidR="001D7758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48</w:t>
            </w:r>
          </w:p>
        </w:tc>
        <w:tc>
          <w:tcPr>
            <w:tcW w:w="1418" w:type="dxa"/>
            <w:gridSpan w:val="4"/>
          </w:tcPr>
          <w:p w:rsidR="001D7758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552" w:type="dxa"/>
          </w:tcPr>
          <w:p w:rsidR="001D7758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 w:rsidRPr="00ED4E66">
              <w:rPr>
                <w:rFonts w:ascii="Times New Roman" w:hAnsi="Times New Roman"/>
                <w:sz w:val="24"/>
              </w:rPr>
              <w:t>What’s it for?</w:t>
            </w:r>
            <w:r>
              <w:rPr>
                <w:rFonts w:ascii="Times New Roman" w:hAnsi="Times New Roman"/>
                <w:sz w:val="24"/>
              </w:rPr>
              <w:t xml:space="preserve"> This is for</w:t>
            </w:r>
          </w:p>
        </w:tc>
        <w:tc>
          <w:tcPr>
            <w:tcW w:w="1339" w:type="dxa"/>
            <w:gridSpan w:val="2"/>
          </w:tcPr>
          <w:p w:rsidR="001D7758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/>
          </w:tcPr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1D7758" w:rsidRPr="001D7758" w:rsidTr="001D7758">
        <w:trPr>
          <w:trHeight w:val="728"/>
        </w:trPr>
        <w:tc>
          <w:tcPr>
            <w:tcW w:w="534" w:type="dxa"/>
          </w:tcPr>
          <w:p w:rsidR="001D7758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49</w:t>
            </w:r>
          </w:p>
        </w:tc>
        <w:tc>
          <w:tcPr>
            <w:tcW w:w="1418" w:type="dxa"/>
            <w:gridSpan w:val="4"/>
          </w:tcPr>
          <w:p w:rsidR="001D7758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552" w:type="dxa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Holidays in Kazakhstan</w:t>
            </w:r>
          </w:p>
        </w:tc>
        <w:tc>
          <w:tcPr>
            <w:tcW w:w="1339" w:type="dxa"/>
            <w:gridSpan w:val="2"/>
          </w:tcPr>
          <w:p w:rsidR="001D7758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/>
          </w:tcPr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1D7758" w:rsidRPr="001D7758" w:rsidTr="001D7758">
        <w:trPr>
          <w:trHeight w:val="728"/>
        </w:trPr>
        <w:tc>
          <w:tcPr>
            <w:tcW w:w="534" w:type="dxa"/>
          </w:tcPr>
          <w:p w:rsidR="001D7758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50</w:t>
            </w:r>
          </w:p>
        </w:tc>
        <w:tc>
          <w:tcPr>
            <w:tcW w:w="1418" w:type="dxa"/>
            <w:gridSpan w:val="4"/>
          </w:tcPr>
          <w:p w:rsidR="001D7758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552" w:type="dxa"/>
          </w:tcPr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Holidays in the UK</w:t>
            </w:r>
          </w:p>
        </w:tc>
        <w:tc>
          <w:tcPr>
            <w:tcW w:w="1339" w:type="dxa"/>
            <w:gridSpan w:val="2"/>
          </w:tcPr>
          <w:p w:rsidR="001D7758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/>
          </w:tcPr>
          <w:p w:rsidR="001D7758" w:rsidRPr="001D7758" w:rsidRDefault="001D7758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A388A" w:rsidRPr="001D7758" w:rsidTr="001D7758">
        <w:tc>
          <w:tcPr>
            <w:tcW w:w="53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51</w:t>
            </w:r>
          </w:p>
        </w:tc>
        <w:tc>
          <w:tcPr>
            <w:tcW w:w="1418" w:type="dxa"/>
            <w:gridSpan w:val="4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552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Summative assessment</w:t>
            </w:r>
          </w:p>
        </w:tc>
        <w:tc>
          <w:tcPr>
            <w:tcW w:w="1339" w:type="dxa"/>
            <w:gridSpan w:val="2"/>
          </w:tcPr>
          <w:p w:rsidR="003A388A" w:rsidRPr="00C002C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1</w:t>
            </w:r>
          </w:p>
        </w:tc>
        <w:tc>
          <w:tcPr>
            <w:tcW w:w="4897" w:type="dxa"/>
          </w:tcPr>
          <w:p w:rsidR="003A388A" w:rsidRPr="001D7758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3A388A" w:rsidRPr="001D7758" w:rsidTr="001D7758">
        <w:tc>
          <w:tcPr>
            <w:tcW w:w="53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52</w:t>
            </w:r>
          </w:p>
        </w:tc>
        <w:tc>
          <w:tcPr>
            <w:tcW w:w="1418" w:type="dxa"/>
            <w:gridSpan w:val="4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552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 w:rsidRPr="00ED4E66">
              <w:rPr>
                <w:rFonts w:ascii="Times New Roman" w:hAnsi="Times New Roman"/>
                <w:bCs/>
                <w:sz w:val="24"/>
              </w:rPr>
              <w:t>Unit revision</w:t>
            </w:r>
          </w:p>
        </w:tc>
        <w:tc>
          <w:tcPr>
            <w:tcW w:w="1339" w:type="dxa"/>
            <w:gridSpan w:val="2"/>
          </w:tcPr>
          <w:p w:rsidR="003A388A" w:rsidRPr="00C002C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1</w:t>
            </w:r>
          </w:p>
        </w:tc>
        <w:tc>
          <w:tcPr>
            <w:tcW w:w="4897" w:type="dxa"/>
          </w:tcPr>
          <w:p w:rsidR="003A388A" w:rsidRPr="001D7758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ED4E66" w:rsidRPr="001D7758" w:rsidTr="001D7758">
        <w:tc>
          <w:tcPr>
            <w:tcW w:w="4504" w:type="dxa"/>
            <w:gridSpan w:val="6"/>
          </w:tcPr>
          <w:p w:rsidR="00ED4E66" w:rsidRPr="00C002C6" w:rsidRDefault="00ED4E66" w:rsidP="00ED4E66">
            <w:pPr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 w:rsidRPr="00C002C6">
              <w:rPr>
                <w:rFonts w:ascii="Times New Roman" w:hAnsi="Times New Roman"/>
                <w:b/>
                <w:bCs/>
                <w:sz w:val="24"/>
              </w:rPr>
              <w:t xml:space="preserve">Total per unit </w:t>
            </w:r>
          </w:p>
        </w:tc>
        <w:tc>
          <w:tcPr>
            <w:tcW w:w="1339" w:type="dxa"/>
            <w:gridSpan w:val="2"/>
          </w:tcPr>
          <w:p w:rsidR="00C002C6" w:rsidRPr="00B37C56" w:rsidRDefault="00B37C56" w:rsidP="00ED4E66">
            <w:pPr>
              <w:spacing w:after="60" w:line="240" w:lineRule="auto"/>
              <w:jc w:val="both"/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lang w:val="en-US"/>
              </w:rPr>
              <w:t>10</w:t>
            </w:r>
          </w:p>
        </w:tc>
        <w:tc>
          <w:tcPr>
            <w:tcW w:w="4897" w:type="dxa"/>
            <w:shd w:val="clear" w:color="auto" w:fill="auto"/>
          </w:tcPr>
          <w:p w:rsidR="00ED4E66" w:rsidRPr="001D7758" w:rsidRDefault="00ED4E66" w:rsidP="00ED4E66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ED4E66" w:rsidRPr="001D7758" w:rsidTr="001D7758">
        <w:tc>
          <w:tcPr>
            <w:tcW w:w="10740" w:type="dxa"/>
            <w:gridSpan w:val="9"/>
          </w:tcPr>
          <w:p w:rsidR="00557735" w:rsidRPr="001D7758" w:rsidRDefault="00557735" w:rsidP="00B37C56">
            <w:pPr>
              <w:spacing w:after="6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ED4E66" w:rsidRPr="001D7758" w:rsidRDefault="00ED4E66" w:rsidP="005824BF">
            <w:pPr>
              <w:spacing w:after="6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D775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Unit 7. </w:t>
            </w:r>
            <w:r w:rsidRPr="001D7758">
              <w:rPr>
                <w:rFonts w:ascii="Times New Roman" w:hAnsi="Times New Roman"/>
                <w:b/>
                <w:sz w:val="20"/>
                <w:szCs w:val="20"/>
              </w:rPr>
              <w:t>The natural environment</w:t>
            </w:r>
          </w:p>
        </w:tc>
      </w:tr>
      <w:tr w:rsidR="00B37C56" w:rsidRPr="001D7758" w:rsidTr="001D7758">
        <w:tc>
          <w:tcPr>
            <w:tcW w:w="10740" w:type="dxa"/>
            <w:gridSpan w:val="9"/>
          </w:tcPr>
          <w:p w:rsidR="00B37C56" w:rsidRPr="001D7758" w:rsidRDefault="00B37C56" w:rsidP="00B37C56">
            <w:pPr>
              <w:spacing w:after="6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D7758">
              <w:rPr>
                <w:rFonts w:ascii="Times New Roman" w:hAnsi="Times New Roman"/>
                <w:b/>
                <w:bCs/>
                <w:sz w:val="20"/>
                <w:szCs w:val="20"/>
              </w:rPr>
              <w:t>IV term</w:t>
            </w:r>
          </w:p>
        </w:tc>
      </w:tr>
      <w:tr w:rsidR="003A388A" w:rsidRPr="001D7758" w:rsidTr="001D7758">
        <w:trPr>
          <w:trHeight w:val="729"/>
        </w:trPr>
        <w:tc>
          <w:tcPr>
            <w:tcW w:w="53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53</w:t>
            </w:r>
          </w:p>
        </w:tc>
        <w:tc>
          <w:tcPr>
            <w:tcW w:w="1418" w:type="dxa"/>
            <w:gridSpan w:val="4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552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 w:rsidRPr="00ED4E66">
              <w:rPr>
                <w:rFonts w:ascii="Times New Roman" w:hAnsi="Times New Roman"/>
                <w:sz w:val="24"/>
              </w:rPr>
              <w:t>The weather</w:t>
            </w:r>
          </w:p>
        </w:tc>
        <w:tc>
          <w:tcPr>
            <w:tcW w:w="1339" w:type="dxa"/>
            <w:gridSpan w:val="2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 w:val="restart"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2.L3 understand the main points of short, slow and carefully articulated talk on routine and familiar topics features such as </w:t>
            </w:r>
            <w:proofErr w:type="spellStart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colour</w:t>
            </w:r>
            <w:proofErr w:type="spellEnd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and number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2.S3 use a limited range of basic words, phrases and short sentences to describe objects, activities and classroom routines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2.UE3 use common adjectives in descriptions and to talk about simple feelings</w:t>
            </w:r>
          </w:p>
        </w:tc>
      </w:tr>
      <w:tr w:rsidR="003A388A" w:rsidRPr="001D7758" w:rsidTr="001D7758">
        <w:trPr>
          <w:trHeight w:val="728"/>
        </w:trPr>
        <w:tc>
          <w:tcPr>
            <w:tcW w:w="53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54</w:t>
            </w:r>
          </w:p>
        </w:tc>
        <w:tc>
          <w:tcPr>
            <w:tcW w:w="1418" w:type="dxa"/>
            <w:gridSpan w:val="4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552" w:type="dxa"/>
          </w:tcPr>
          <w:p w:rsidR="003A388A" w:rsidRPr="00ED4E66" w:rsidRDefault="003A388A" w:rsidP="00557735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A weather story</w:t>
            </w:r>
            <w:r w:rsidRPr="00557735">
              <w:rPr>
                <w:rFonts w:ascii="Times New Roman" w:hAnsi="Times New Roman"/>
                <w:bCs/>
                <w:sz w:val="24"/>
              </w:rPr>
              <w:t xml:space="preserve">: </w:t>
            </w:r>
            <w:proofErr w:type="spellStart"/>
            <w:r w:rsidRPr="00557735">
              <w:rPr>
                <w:rFonts w:ascii="Times New Roman" w:hAnsi="Times New Roman"/>
                <w:bCs/>
                <w:sz w:val="24"/>
              </w:rPr>
              <w:t>Alfie</w:t>
            </w:r>
            <w:proofErr w:type="spellEnd"/>
            <w:r w:rsidRPr="00557735">
              <w:rPr>
                <w:rFonts w:ascii="Times New Roman" w:hAnsi="Times New Roman"/>
                <w:bCs/>
                <w:sz w:val="24"/>
              </w:rPr>
              <w:t xml:space="preserve"> Weather.</w:t>
            </w:r>
          </w:p>
        </w:tc>
        <w:tc>
          <w:tcPr>
            <w:tcW w:w="1339" w:type="dxa"/>
            <w:gridSpan w:val="2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A388A" w:rsidRPr="001D7758" w:rsidTr="001D7758">
        <w:trPr>
          <w:trHeight w:val="871"/>
        </w:trPr>
        <w:tc>
          <w:tcPr>
            <w:tcW w:w="53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55</w:t>
            </w:r>
          </w:p>
        </w:tc>
        <w:tc>
          <w:tcPr>
            <w:tcW w:w="1418" w:type="dxa"/>
            <w:gridSpan w:val="4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552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 w:rsidRPr="00ED4E66">
              <w:rPr>
                <w:rFonts w:ascii="Times New Roman" w:hAnsi="Times New Roman"/>
                <w:sz w:val="24"/>
              </w:rPr>
              <w:t>Changing seasons</w:t>
            </w:r>
          </w:p>
        </w:tc>
        <w:tc>
          <w:tcPr>
            <w:tcW w:w="1339" w:type="dxa"/>
            <w:gridSpan w:val="2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 w:val="restart"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2.L4 </w:t>
            </w:r>
            <w:proofErr w:type="spellStart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recognise</w:t>
            </w:r>
            <w:proofErr w:type="spellEnd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with support short basic questions relating to features such as </w:t>
            </w:r>
            <w:proofErr w:type="spellStart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colour</w:t>
            </w:r>
            <w:proofErr w:type="spellEnd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and number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2.R3 read and follow with considerable support simple, words, phrases and sentences on familiar topics</w:t>
            </w:r>
            <w:r w:rsidRPr="001D7758" w:rsidDel="0046030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2.UE9 use common present simple forms [positive, negative, question] and contractions to talk about what you want and like and habits and facts</w:t>
            </w:r>
          </w:p>
        </w:tc>
      </w:tr>
      <w:tr w:rsidR="003A388A" w:rsidRPr="001D7758" w:rsidTr="001D7758">
        <w:trPr>
          <w:trHeight w:val="870"/>
        </w:trPr>
        <w:tc>
          <w:tcPr>
            <w:tcW w:w="53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56</w:t>
            </w:r>
          </w:p>
        </w:tc>
        <w:tc>
          <w:tcPr>
            <w:tcW w:w="1418" w:type="dxa"/>
            <w:gridSpan w:val="4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552" w:type="dxa"/>
          </w:tcPr>
          <w:p w:rsidR="003A388A" w:rsidRPr="00557735" w:rsidRDefault="003A388A" w:rsidP="00557735">
            <w:pPr>
              <w:spacing w:after="60" w:line="240" w:lineRule="auto"/>
              <w:rPr>
                <w:rFonts w:ascii="Times New Roman" w:hAnsi="Times New Roman"/>
                <w:bCs/>
                <w:i/>
                <w:sz w:val="24"/>
              </w:rPr>
            </w:pPr>
            <w:r w:rsidRPr="00557735">
              <w:rPr>
                <w:rFonts w:ascii="Times New Roman" w:hAnsi="Times New Roman"/>
                <w:bCs/>
                <w:sz w:val="24"/>
              </w:rPr>
              <w:t>Changing seasons</w:t>
            </w:r>
            <w:r>
              <w:rPr>
                <w:rFonts w:ascii="Times New Roman" w:hAnsi="Times New Roman"/>
                <w:bCs/>
                <w:sz w:val="24"/>
              </w:rPr>
              <w:t xml:space="preserve">. </w:t>
            </w:r>
            <w:r>
              <w:rPr>
                <w:rFonts w:ascii="Times New Roman" w:hAnsi="Times New Roman"/>
                <w:bCs/>
                <w:i/>
                <w:sz w:val="24"/>
              </w:rPr>
              <w:t>What month is now?</w:t>
            </w:r>
          </w:p>
        </w:tc>
        <w:tc>
          <w:tcPr>
            <w:tcW w:w="1339" w:type="dxa"/>
            <w:gridSpan w:val="2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A388A" w:rsidRPr="001D7758" w:rsidTr="001D7758">
        <w:trPr>
          <w:trHeight w:val="871"/>
        </w:trPr>
        <w:tc>
          <w:tcPr>
            <w:tcW w:w="53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57</w:t>
            </w:r>
          </w:p>
        </w:tc>
        <w:tc>
          <w:tcPr>
            <w:tcW w:w="1418" w:type="dxa"/>
            <w:gridSpan w:val="4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552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 w:rsidRPr="00ED4E66">
              <w:rPr>
                <w:rFonts w:ascii="Times New Roman" w:hAnsi="Times New Roman"/>
                <w:sz w:val="24"/>
              </w:rPr>
              <w:t>What can animals do?</w:t>
            </w:r>
          </w:p>
        </w:tc>
        <w:tc>
          <w:tcPr>
            <w:tcW w:w="1339" w:type="dxa"/>
            <w:gridSpan w:val="2"/>
          </w:tcPr>
          <w:p w:rsidR="003A388A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  <w:p w:rsidR="001D7758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  <w:p w:rsidR="001D7758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4897" w:type="dxa"/>
            <w:vMerge w:val="restart"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2.L4 </w:t>
            </w:r>
            <w:proofErr w:type="spellStart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recognise</w:t>
            </w:r>
            <w:proofErr w:type="spellEnd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with support short basic questions relating to features such as </w:t>
            </w:r>
            <w:proofErr w:type="spellStart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colour</w:t>
            </w:r>
            <w:proofErr w:type="spellEnd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and number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2.UE10 use common present continuous forms [positive, </w:t>
            </w: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negative, question]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2.UE13 use can to talk about ability and to make requests and offers; use can / can’t to talk about permission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2.UE17 use me, too to give short answers</w:t>
            </w:r>
          </w:p>
        </w:tc>
      </w:tr>
      <w:tr w:rsidR="003A388A" w:rsidRPr="001D7758" w:rsidTr="001D7758">
        <w:trPr>
          <w:trHeight w:val="870"/>
        </w:trPr>
        <w:tc>
          <w:tcPr>
            <w:tcW w:w="53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lastRenderedPageBreak/>
              <w:t>58</w:t>
            </w:r>
          </w:p>
        </w:tc>
        <w:tc>
          <w:tcPr>
            <w:tcW w:w="1418" w:type="dxa"/>
            <w:gridSpan w:val="4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552" w:type="dxa"/>
          </w:tcPr>
          <w:p w:rsidR="003A388A" w:rsidRPr="00ED4E66" w:rsidRDefault="003A388A" w:rsidP="008302C3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A</w:t>
            </w:r>
            <w:r w:rsidRPr="008302C3">
              <w:rPr>
                <w:rFonts w:ascii="Times New Roman" w:hAnsi="Times New Roman"/>
                <w:bCs/>
                <w:sz w:val="24"/>
              </w:rPr>
              <w:t>n anima</w:t>
            </w:r>
            <w:r>
              <w:rPr>
                <w:rFonts w:ascii="Times New Roman" w:hAnsi="Times New Roman"/>
                <w:bCs/>
                <w:sz w:val="24"/>
              </w:rPr>
              <w:t>l story with illustrations</w:t>
            </w:r>
            <w:bookmarkStart w:id="0" w:name="_GoBack"/>
            <w:bookmarkEnd w:id="0"/>
            <w:r w:rsidRPr="008302C3">
              <w:rPr>
                <w:rFonts w:ascii="Times New Roman" w:hAnsi="Times New Roman"/>
                <w:bCs/>
                <w:sz w:val="24"/>
              </w:rPr>
              <w:t xml:space="preserve"> ‘</w:t>
            </w:r>
            <w:proofErr w:type="spellStart"/>
            <w:r w:rsidRPr="008302C3">
              <w:rPr>
                <w:rFonts w:ascii="Times New Roman" w:hAnsi="Times New Roman"/>
                <w:bCs/>
                <w:sz w:val="24"/>
              </w:rPr>
              <w:t>Tiddler</w:t>
            </w:r>
            <w:proofErr w:type="spellEnd"/>
            <w:r w:rsidRPr="008302C3">
              <w:rPr>
                <w:rFonts w:ascii="Times New Roman" w:hAnsi="Times New Roman"/>
                <w:bCs/>
                <w:sz w:val="24"/>
              </w:rPr>
              <w:t>’</w:t>
            </w:r>
          </w:p>
        </w:tc>
        <w:tc>
          <w:tcPr>
            <w:tcW w:w="1339" w:type="dxa"/>
            <w:gridSpan w:val="2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A388A" w:rsidRPr="001D7758" w:rsidTr="001D7758">
        <w:tc>
          <w:tcPr>
            <w:tcW w:w="534" w:type="dxa"/>
          </w:tcPr>
          <w:p w:rsidR="003A388A" w:rsidRPr="00B37C5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 w:rsidRPr="00ED4E66">
              <w:rPr>
                <w:rFonts w:ascii="Times New Roman" w:hAnsi="Times New Roman"/>
                <w:bCs/>
                <w:sz w:val="24"/>
              </w:rPr>
              <w:lastRenderedPageBreak/>
              <w:t>5</w:t>
            </w:r>
            <w:r>
              <w:rPr>
                <w:rFonts w:ascii="Times New Roman" w:hAnsi="Times New Roman"/>
                <w:bCs/>
                <w:sz w:val="24"/>
                <w:lang w:val="en-US"/>
              </w:rPr>
              <w:t>9</w:t>
            </w:r>
          </w:p>
          <w:p w:rsidR="003A388A" w:rsidRPr="00B37C5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</w:p>
        </w:tc>
        <w:tc>
          <w:tcPr>
            <w:tcW w:w="1418" w:type="dxa"/>
            <w:gridSpan w:val="4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552" w:type="dxa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 w:rsidRPr="00ED4E66">
              <w:rPr>
                <w:rFonts w:ascii="Times New Roman" w:hAnsi="Times New Roman"/>
                <w:sz w:val="24"/>
              </w:rPr>
              <w:t xml:space="preserve">Sea Adventures </w:t>
            </w:r>
          </w:p>
        </w:tc>
        <w:tc>
          <w:tcPr>
            <w:tcW w:w="1339" w:type="dxa"/>
            <w:gridSpan w:val="2"/>
          </w:tcPr>
          <w:p w:rsidR="003A388A" w:rsidRPr="00ED4E66" w:rsidRDefault="001D7758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2.L3 understand the main points of short, slow and carefully articulated talk on routine and familiar topics features such as </w:t>
            </w:r>
            <w:proofErr w:type="spellStart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colour</w:t>
            </w:r>
            <w:proofErr w:type="spellEnd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and number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2.S3 use a limited range of basic words, phrases and short sentences to describe objects, activities and classroom routines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2.R1 read and spell out words for others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2.W5 write letters and familiar high frequency words when read aloud or spelt out for learners</w:t>
            </w:r>
          </w:p>
        </w:tc>
      </w:tr>
      <w:tr w:rsidR="00ED4E66" w:rsidRPr="001D7758" w:rsidTr="001D7758">
        <w:tc>
          <w:tcPr>
            <w:tcW w:w="534" w:type="dxa"/>
          </w:tcPr>
          <w:p w:rsidR="00ED4E66" w:rsidRPr="00B37C56" w:rsidRDefault="00B37C56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60</w:t>
            </w:r>
          </w:p>
        </w:tc>
        <w:tc>
          <w:tcPr>
            <w:tcW w:w="1418" w:type="dxa"/>
            <w:gridSpan w:val="4"/>
          </w:tcPr>
          <w:p w:rsidR="00ED4E66" w:rsidRPr="00ED4E66" w:rsidRDefault="00ED4E66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552" w:type="dxa"/>
          </w:tcPr>
          <w:p w:rsidR="00ED4E66" w:rsidRPr="00ED4E66" w:rsidRDefault="00ED4E66" w:rsidP="00ED4E66">
            <w:pPr>
              <w:jc w:val="both"/>
              <w:rPr>
                <w:rFonts w:ascii="Times New Roman" w:hAnsi="Times New Roman"/>
                <w:sz w:val="24"/>
              </w:rPr>
            </w:pPr>
            <w:r w:rsidRPr="00ED4E66">
              <w:rPr>
                <w:rFonts w:ascii="Times New Roman" w:hAnsi="Times New Roman"/>
                <w:bCs/>
                <w:sz w:val="24"/>
              </w:rPr>
              <w:t>Unit revision</w:t>
            </w:r>
          </w:p>
        </w:tc>
        <w:tc>
          <w:tcPr>
            <w:tcW w:w="1339" w:type="dxa"/>
            <w:gridSpan w:val="2"/>
          </w:tcPr>
          <w:p w:rsidR="00ED4E66" w:rsidRPr="005824BF" w:rsidRDefault="005824BF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lang w:val="ru-RU"/>
              </w:rPr>
              <w:t>1</w:t>
            </w:r>
          </w:p>
        </w:tc>
        <w:tc>
          <w:tcPr>
            <w:tcW w:w="4897" w:type="dxa"/>
          </w:tcPr>
          <w:p w:rsidR="00ED4E66" w:rsidRPr="001D7758" w:rsidRDefault="00ED4E66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ED4E66" w:rsidRPr="001D7758" w:rsidTr="001D7758">
        <w:tc>
          <w:tcPr>
            <w:tcW w:w="4504" w:type="dxa"/>
            <w:gridSpan w:val="6"/>
          </w:tcPr>
          <w:p w:rsidR="00ED4E66" w:rsidRPr="00ED4E66" w:rsidRDefault="00ED4E66" w:rsidP="00ED4E66">
            <w:pPr>
              <w:jc w:val="both"/>
              <w:rPr>
                <w:rFonts w:ascii="Times New Roman" w:hAnsi="Times New Roman"/>
                <w:bCs/>
                <w:sz w:val="24"/>
              </w:rPr>
            </w:pPr>
            <w:r w:rsidRPr="00ED4E66">
              <w:rPr>
                <w:rFonts w:ascii="Times New Roman" w:hAnsi="Times New Roman"/>
                <w:bCs/>
                <w:sz w:val="24"/>
              </w:rPr>
              <w:t xml:space="preserve">Total per unit </w:t>
            </w:r>
          </w:p>
        </w:tc>
        <w:tc>
          <w:tcPr>
            <w:tcW w:w="1339" w:type="dxa"/>
            <w:gridSpan w:val="2"/>
          </w:tcPr>
          <w:p w:rsidR="00ED4E66" w:rsidRPr="00B37C56" w:rsidRDefault="00B37C56" w:rsidP="00ED4E66">
            <w:pPr>
              <w:spacing w:after="60" w:line="240" w:lineRule="auto"/>
              <w:jc w:val="both"/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lang w:val="en-US"/>
              </w:rPr>
              <w:t>8</w:t>
            </w:r>
          </w:p>
        </w:tc>
        <w:tc>
          <w:tcPr>
            <w:tcW w:w="4897" w:type="dxa"/>
            <w:shd w:val="clear" w:color="auto" w:fill="auto"/>
          </w:tcPr>
          <w:p w:rsidR="00ED4E66" w:rsidRPr="001D7758" w:rsidRDefault="00ED4E66" w:rsidP="00ED4E66">
            <w:pPr>
              <w:spacing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</w:p>
        </w:tc>
      </w:tr>
      <w:tr w:rsidR="00ED4E66" w:rsidRPr="001D7758" w:rsidTr="001D7758">
        <w:tc>
          <w:tcPr>
            <w:tcW w:w="10740" w:type="dxa"/>
            <w:gridSpan w:val="9"/>
          </w:tcPr>
          <w:p w:rsidR="00ED4E66" w:rsidRPr="001D7758" w:rsidRDefault="00ED4E66" w:rsidP="00ED4E66">
            <w:pPr>
              <w:spacing w:after="6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D775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Unit 8. </w:t>
            </w:r>
            <w:r w:rsidRPr="001D7758">
              <w:rPr>
                <w:rFonts w:ascii="Times New Roman" w:hAnsi="Times New Roman"/>
                <w:sz w:val="20"/>
                <w:szCs w:val="20"/>
              </w:rPr>
              <w:t>Travel</w:t>
            </w:r>
          </w:p>
        </w:tc>
      </w:tr>
      <w:tr w:rsidR="003A388A" w:rsidRPr="001D7758" w:rsidTr="001D7758">
        <w:trPr>
          <w:trHeight w:val="1013"/>
        </w:trPr>
        <w:tc>
          <w:tcPr>
            <w:tcW w:w="578" w:type="dxa"/>
            <w:gridSpan w:val="2"/>
          </w:tcPr>
          <w:p w:rsidR="003A388A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lang w:val="ru-RU"/>
              </w:rPr>
              <w:t>60</w:t>
            </w:r>
          </w:p>
          <w:p w:rsidR="003A388A" w:rsidRPr="009F17EB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ru-RU"/>
              </w:rPr>
            </w:pPr>
          </w:p>
        </w:tc>
        <w:tc>
          <w:tcPr>
            <w:tcW w:w="1330" w:type="dxa"/>
            <w:gridSpan w:val="2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 w:rsidRPr="00ED4E66">
              <w:rPr>
                <w:rFonts w:ascii="Times New Roman" w:hAnsi="Times New Roman"/>
                <w:sz w:val="24"/>
              </w:rPr>
              <w:t xml:space="preserve">A to B 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 w:val="restart"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2.S3 use a limited range of basic words, phrases and short sentences to describe objects, activities and classroom routines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2.UE9 use common present simple forms [positive, negative, question] and contractions to talk about what you want and like and habits and facts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2.UE14 use basic prepositions of location and position: at, behind, between, in, in front of, near, next to, on, to </w:t>
            </w:r>
            <w:proofErr w:type="spellStart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to</w:t>
            </w:r>
            <w:proofErr w:type="spellEnd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describe where people and things are; use prepositions of time: on, in, at to talk about days and times       </w:t>
            </w:r>
          </w:p>
        </w:tc>
      </w:tr>
      <w:tr w:rsidR="003A388A" w:rsidRPr="001D7758" w:rsidTr="001D7758">
        <w:trPr>
          <w:trHeight w:val="1013"/>
        </w:trPr>
        <w:tc>
          <w:tcPr>
            <w:tcW w:w="578" w:type="dxa"/>
            <w:gridSpan w:val="2"/>
          </w:tcPr>
          <w:p w:rsidR="003A388A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lang w:val="ru-RU"/>
              </w:rPr>
              <w:t>61</w:t>
            </w:r>
          </w:p>
        </w:tc>
        <w:tc>
          <w:tcPr>
            <w:tcW w:w="1330" w:type="dxa"/>
            <w:gridSpan w:val="2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 w:rsidRPr="00ED4E66">
              <w:rPr>
                <w:rFonts w:ascii="Times New Roman" w:hAnsi="Times New Roman"/>
                <w:sz w:val="24"/>
              </w:rPr>
              <w:t>A to B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A388A" w:rsidRPr="001D7758" w:rsidTr="001D7758">
        <w:trPr>
          <w:trHeight w:val="938"/>
        </w:trPr>
        <w:tc>
          <w:tcPr>
            <w:tcW w:w="578" w:type="dxa"/>
            <w:gridSpan w:val="2"/>
          </w:tcPr>
          <w:p w:rsidR="003A388A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lang w:val="ru-RU"/>
              </w:rPr>
              <w:t>62</w:t>
            </w:r>
          </w:p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330" w:type="dxa"/>
            <w:gridSpan w:val="2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 w:rsidRPr="00ED4E66">
              <w:rPr>
                <w:rFonts w:ascii="Times New Roman" w:hAnsi="Times New Roman"/>
                <w:sz w:val="24"/>
              </w:rPr>
              <w:t>Types of vehicle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ru-RU"/>
              </w:rPr>
            </w:pPr>
          </w:p>
        </w:tc>
        <w:tc>
          <w:tcPr>
            <w:tcW w:w="4897" w:type="dxa"/>
            <w:vMerge w:val="restart"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2.S4 respond to basic supported questions giving personal and factual information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2.R3 read and follow with considerable support simple, words, phrases and sentences on familiar topics</w:t>
            </w:r>
            <w:r w:rsidRPr="001D7758" w:rsidDel="009654E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2.UE13 use can to talk about ability and to make requests and offers; use can / can’t to talk about permission</w:t>
            </w:r>
          </w:p>
        </w:tc>
      </w:tr>
      <w:tr w:rsidR="003A388A" w:rsidRPr="001D7758" w:rsidTr="001D7758">
        <w:trPr>
          <w:trHeight w:val="380"/>
        </w:trPr>
        <w:tc>
          <w:tcPr>
            <w:tcW w:w="578" w:type="dxa"/>
            <w:gridSpan w:val="2"/>
          </w:tcPr>
          <w:p w:rsidR="003A388A" w:rsidRPr="003A388A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ru-RU"/>
              </w:rPr>
              <w:t>6</w:t>
            </w:r>
            <w:r>
              <w:rPr>
                <w:rFonts w:ascii="Times New Roman" w:hAnsi="Times New Roman"/>
                <w:bCs/>
                <w:sz w:val="24"/>
                <w:lang w:val="en-US"/>
              </w:rPr>
              <w:t>3</w:t>
            </w:r>
          </w:p>
        </w:tc>
        <w:tc>
          <w:tcPr>
            <w:tcW w:w="1330" w:type="dxa"/>
            <w:gridSpan w:val="2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</w:rPr>
            </w:pPr>
            <w:r w:rsidRPr="00ED4E66">
              <w:rPr>
                <w:rFonts w:ascii="Times New Roman" w:hAnsi="Times New Roman"/>
                <w:sz w:val="24"/>
              </w:rPr>
              <w:t>Types of vehicle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A388A" w:rsidRPr="001D7758" w:rsidTr="001D7758">
        <w:trPr>
          <w:trHeight w:val="436"/>
        </w:trPr>
        <w:tc>
          <w:tcPr>
            <w:tcW w:w="578" w:type="dxa"/>
            <w:gridSpan w:val="2"/>
          </w:tcPr>
          <w:p w:rsidR="003A388A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lang w:val="ru-RU"/>
              </w:rPr>
              <w:t>64</w:t>
            </w:r>
          </w:p>
          <w:p w:rsidR="003A388A" w:rsidRPr="009F17EB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ru-RU"/>
              </w:rPr>
            </w:pPr>
          </w:p>
        </w:tc>
        <w:tc>
          <w:tcPr>
            <w:tcW w:w="1330" w:type="dxa"/>
            <w:gridSpan w:val="2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  <w:lang w:val="en-US"/>
              </w:rPr>
            </w:pPr>
            <w:r w:rsidRPr="00ED4E66">
              <w:rPr>
                <w:rFonts w:ascii="Times New Roman" w:hAnsi="Times New Roman"/>
                <w:sz w:val="24"/>
                <w:lang w:val="en-US"/>
              </w:rPr>
              <w:t>My plane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 w:val="restart"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2.S1 make basic statements related to personal information, people and objects on familiar topics and classroom routines</w:t>
            </w:r>
          </w:p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2.UE11 use have </w:t>
            </w:r>
            <w:proofErr w:type="spellStart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got+noun</w:t>
            </w:r>
            <w:proofErr w:type="spellEnd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to describe and ask about possessions</w:t>
            </w:r>
          </w:p>
        </w:tc>
      </w:tr>
      <w:tr w:rsidR="003A388A" w:rsidRPr="001D7758" w:rsidTr="001D7758">
        <w:trPr>
          <w:trHeight w:val="435"/>
        </w:trPr>
        <w:tc>
          <w:tcPr>
            <w:tcW w:w="578" w:type="dxa"/>
            <w:gridSpan w:val="2"/>
          </w:tcPr>
          <w:p w:rsidR="003A388A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lang w:val="ru-RU"/>
              </w:rPr>
              <w:t>65</w:t>
            </w:r>
          </w:p>
        </w:tc>
        <w:tc>
          <w:tcPr>
            <w:tcW w:w="1330" w:type="dxa"/>
            <w:gridSpan w:val="2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  <w:lang w:val="en-US"/>
              </w:rPr>
            </w:pPr>
            <w:r w:rsidRPr="00ED4E66">
              <w:rPr>
                <w:rFonts w:ascii="Times New Roman" w:hAnsi="Times New Roman"/>
                <w:sz w:val="24"/>
                <w:lang w:val="en-US"/>
              </w:rPr>
              <w:t>My plane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  <w:vMerge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A388A" w:rsidRPr="001D7758" w:rsidTr="001D7758">
        <w:tc>
          <w:tcPr>
            <w:tcW w:w="578" w:type="dxa"/>
            <w:gridSpan w:val="2"/>
          </w:tcPr>
          <w:p w:rsidR="003A388A" w:rsidRPr="009F17EB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lang w:val="ru-RU"/>
              </w:rPr>
              <w:t>66</w:t>
            </w:r>
          </w:p>
        </w:tc>
        <w:tc>
          <w:tcPr>
            <w:tcW w:w="1330" w:type="dxa"/>
            <w:gridSpan w:val="2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ED4E66">
            <w:pPr>
              <w:jc w:val="both"/>
              <w:rPr>
                <w:rFonts w:ascii="Times New Roman" w:hAnsi="Times New Roman"/>
                <w:sz w:val="24"/>
                <w:lang w:val="en-US"/>
              </w:rPr>
            </w:pPr>
            <w:r w:rsidRPr="00ED4E66">
              <w:rPr>
                <w:rFonts w:ascii="Times New Roman" w:hAnsi="Times New Roman"/>
                <w:bCs/>
                <w:sz w:val="24"/>
              </w:rPr>
              <w:t>Summative control work</w:t>
            </w:r>
          </w:p>
        </w:tc>
        <w:tc>
          <w:tcPr>
            <w:tcW w:w="1264" w:type="dxa"/>
          </w:tcPr>
          <w:p w:rsidR="003A388A" w:rsidRPr="005824BF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lang w:val="ru-RU"/>
              </w:rPr>
              <w:t>1</w:t>
            </w:r>
          </w:p>
        </w:tc>
        <w:tc>
          <w:tcPr>
            <w:tcW w:w="4897" w:type="dxa"/>
          </w:tcPr>
          <w:p w:rsidR="003A388A" w:rsidRPr="001D7758" w:rsidRDefault="003A388A" w:rsidP="00ED4E6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A388A" w:rsidRPr="001D7758" w:rsidTr="001D7758">
        <w:tc>
          <w:tcPr>
            <w:tcW w:w="578" w:type="dxa"/>
            <w:gridSpan w:val="2"/>
          </w:tcPr>
          <w:p w:rsidR="003A388A" w:rsidRPr="003A388A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en-US"/>
              </w:rPr>
            </w:pPr>
          </w:p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lang w:val="ru-RU"/>
              </w:rPr>
              <w:t>68</w:t>
            </w:r>
          </w:p>
        </w:tc>
        <w:tc>
          <w:tcPr>
            <w:tcW w:w="1330" w:type="dxa"/>
            <w:gridSpan w:val="2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671" w:type="dxa"/>
            <w:gridSpan w:val="3"/>
          </w:tcPr>
          <w:p w:rsidR="003A388A" w:rsidRPr="00ED4E66" w:rsidRDefault="003A388A" w:rsidP="00ED4E66">
            <w:pPr>
              <w:spacing w:before="60" w:line="240" w:lineRule="exact"/>
              <w:jc w:val="both"/>
              <w:rPr>
                <w:rFonts w:ascii="Times New Roman" w:hAnsi="Times New Roman"/>
                <w:bCs/>
                <w:sz w:val="24"/>
              </w:rPr>
            </w:pPr>
            <w:r w:rsidRPr="00ED4E66">
              <w:rPr>
                <w:rFonts w:ascii="Times New Roman" w:hAnsi="Times New Roman"/>
                <w:sz w:val="24"/>
              </w:rPr>
              <w:t>Altogether Now</w:t>
            </w:r>
          </w:p>
        </w:tc>
        <w:tc>
          <w:tcPr>
            <w:tcW w:w="1264" w:type="dxa"/>
          </w:tcPr>
          <w:p w:rsidR="003A388A" w:rsidRPr="00ED4E66" w:rsidRDefault="003A388A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4897" w:type="dxa"/>
          </w:tcPr>
          <w:p w:rsidR="003A388A" w:rsidRPr="001D7758" w:rsidRDefault="003A388A" w:rsidP="003A388A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2.L3 understand the main points of short, slow and carefully articulated talk on routine and familiar topics features such as </w:t>
            </w:r>
            <w:proofErr w:type="spellStart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colour</w:t>
            </w:r>
            <w:proofErr w:type="spellEnd"/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and number</w:t>
            </w:r>
          </w:p>
          <w:p w:rsidR="003A388A" w:rsidRPr="001D7758" w:rsidRDefault="003A388A" w:rsidP="003A388A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1D7758">
              <w:rPr>
                <w:rFonts w:ascii="Times New Roman" w:hAnsi="Times New Roman"/>
                <w:sz w:val="20"/>
                <w:szCs w:val="20"/>
                <w:lang w:val="en-US"/>
              </w:rPr>
              <w:t>2.UE10 use common present continuous forms [positive, negative, question]</w:t>
            </w:r>
          </w:p>
        </w:tc>
      </w:tr>
      <w:tr w:rsidR="00ED4E66" w:rsidRPr="00ED4E66" w:rsidTr="001D7758">
        <w:tc>
          <w:tcPr>
            <w:tcW w:w="4579" w:type="dxa"/>
            <w:gridSpan w:val="7"/>
          </w:tcPr>
          <w:p w:rsidR="00ED4E66" w:rsidRPr="00ED4E66" w:rsidRDefault="00ED4E66" w:rsidP="00ED4E66">
            <w:pPr>
              <w:spacing w:after="60" w:line="240" w:lineRule="auto"/>
              <w:jc w:val="both"/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 w:rsidRPr="00ED4E66">
              <w:rPr>
                <w:rFonts w:ascii="Times New Roman" w:hAnsi="Times New Roman"/>
                <w:bCs/>
                <w:sz w:val="24"/>
                <w:lang w:val="ru-RU"/>
              </w:rPr>
              <w:t xml:space="preserve">                </w:t>
            </w:r>
            <w:r w:rsidRPr="00ED4E66">
              <w:rPr>
                <w:rFonts w:ascii="Times New Roman" w:hAnsi="Times New Roman"/>
                <w:bCs/>
                <w:sz w:val="24"/>
                <w:lang w:val="en-US"/>
              </w:rPr>
              <w:t xml:space="preserve">                       </w:t>
            </w:r>
            <w:r w:rsidRPr="00ED4E66">
              <w:rPr>
                <w:rFonts w:ascii="Times New Roman" w:hAnsi="Times New Roman"/>
                <w:bCs/>
                <w:sz w:val="24"/>
                <w:lang w:val="ru-RU"/>
              </w:rPr>
              <w:t xml:space="preserve">  </w:t>
            </w:r>
            <w:r w:rsidRPr="00ED4E66">
              <w:rPr>
                <w:rFonts w:ascii="Times New Roman" w:hAnsi="Times New Roman"/>
                <w:b/>
                <w:bCs/>
                <w:sz w:val="24"/>
                <w:lang w:val="en-US"/>
              </w:rPr>
              <w:t>Total</w:t>
            </w:r>
          </w:p>
        </w:tc>
        <w:tc>
          <w:tcPr>
            <w:tcW w:w="1264" w:type="dxa"/>
          </w:tcPr>
          <w:p w:rsidR="00ED4E66" w:rsidRPr="00ED4E66" w:rsidRDefault="00ED4E66" w:rsidP="00ED4E66">
            <w:pPr>
              <w:spacing w:after="60" w:line="240" w:lineRule="auto"/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 w:rsidRPr="00ED4E66">
              <w:rPr>
                <w:rFonts w:ascii="Times New Roman" w:hAnsi="Times New Roman"/>
                <w:b/>
                <w:bCs/>
                <w:sz w:val="24"/>
              </w:rPr>
              <w:t>68</w:t>
            </w:r>
          </w:p>
        </w:tc>
        <w:tc>
          <w:tcPr>
            <w:tcW w:w="4897" w:type="dxa"/>
          </w:tcPr>
          <w:p w:rsidR="00ED4E66" w:rsidRPr="00ED4E66" w:rsidRDefault="00ED4E66" w:rsidP="00ED4E66">
            <w:pPr>
              <w:spacing w:after="60" w:line="240" w:lineRule="auto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</w:tr>
    </w:tbl>
    <w:p w:rsidR="00975017" w:rsidRPr="001D7758" w:rsidRDefault="00975017" w:rsidP="00ED4E66">
      <w:pPr>
        <w:jc w:val="both"/>
        <w:rPr>
          <w:rFonts w:ascii="Times New Roman" w:hAnsi="Times New Roman"/>
          <w:sz w:val="24"/>
          <w:lang w:val="en-US"/>
        </w:rPr>
      </w:pPr>
    </w:p>
    <w:p w:rsidR="0061613E" w:rsidRPr="00ED4E66" w:rsidRDefault="0061613E" w:rsidP="00ED4E66">
      <w:pPr>
        <w:jc w:val="both"/>
        <w:rPr>
          <w:rFonts w:ascii="Times New Roman" w:hAnsi="Times New Roman"/>
          <w:sz w:val="24"/>
          <w:lang w:val="ru-RU"/>
        </w:rPr>
      </w:pPr>
    </w:p>
    <w:p w:rsidR="0061613E" w:rsidRPr="00ED4E66" w:rsidRDefault="0061613E" w:rsidP="00ED4E66">
      <w:pPr>
        <w:jc w:val="both"/>
        <w:rPr>
          <w:rFonts w:ascii="Times New Roman" w:hAnsi="Times New Roman"/>
          <w:sz w:val="24"/>
          <w:lang w:val="ru-RU"/>
        </w:rPr>
      </w:pPr>
    </w:p>
    <w:p w:rsidR="00C0331F" w:rsidRPr="00ED4E66" w:rsidRDefault="00C0331F" w:rsidP="00ED4E66">
      <w:pPr>
        <w:jc w:val="both"/>
        <w:rPr>
          <w:rFonts w:ascii="Times New Roman" w:hAnsi="Times New Roman"/>
          <w:sz w:val="24"/>
        </w:rPr>
      </w:pPr>
    </w:p>
    <w:sectPr w:rsidR="00C0331F" w:rsidRPr="00ED4E66" w:rsidSect="001D7758">
      <w:pgSz w:w="11906" w:h="16838"/>
      <w:pgMar w:top="1134" w:right="1701" w:bottom="851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 65 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91E7B"/>
    <w:multiLevelType w:val="hybridMultilevel"/>
    <w:tmpl w:val="04188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C3465F"/>
    <w:multiLevelType w:val="hybridMultilevel"/>
    <w:tmpl w:val="D7AA4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1E6401"/>
    <w:multiLevelType w:val="hybridMultilevel"/>
    <w:tmpl w:val="8DCE8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E81A59"/>
    <w:multiLevelType w:val="hybridMultilevel"/>
    <w:tmpl w:val="1B3A0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5459F8"/>
    <w:multiLevelType w:val="hybridMultilevel"/>
    <w:tmpl w:val="9A66D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5C3AC8"/>
    <w:multiLevelType w:val="hybridMultilevel"/>
    <w:tmpl w:val="94981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75017"/>
    <w:rsid w:val="00002474"/>
    <w:rsid w:val="00047285"/>
    <w:rsid w:val="00090163"/>
    <w:rsid w:val="00090850"/>
    <w:rsid w:val="00116483"/>
    <w:rsid w:val="00130FD4"/>
    <w:rsid w:val="001D649A"/>
    <w:rsid w:val="001D7758"/>
    <w:rsid w:val="001D7C31"/>
    <w:rsid w:val="00216375"/>
    <w:rsid w:val="00217A0D"/>
    <w:rsid w:val="002B333F"/>
    <w:rsid w:val="003160DF"/>
    <w:rsid w:val="0033512C"/>
    <w:rsid w:val="003A388A"/>
    <w:rsid w:val="003D0EF4"/>
    <w:rsid w:val="00461536"/>
    <w:rsid w:val="00502BDF"/>
    <w:rsid w:val="00510E9D"/>
    <w:rsid w:val="00523D23"/>
    <w:rsid w:val="00553007"/>
    <w:rsid w:val="00557735"/>
    <w:rsid w:val="005674A5"/>
    <w:rsid w:val="005824BF"/>
    <w:rsid w:val="0059399D"/>
    <w:rsid w:val="005A383B"/>
    <w:rsid w:val="005D46A6"/>
    <w:rsid w:val="005F2DDC"/>
    <w:rsid w:val="0061613E"/>
    <w:rsid w:val="00664E5D"/>
    <w:rsid w:val="006E7EE9"/>
    <w:rsid w:val="007503DD"/>
    <w:rsid w:val="007A2785"/>
    <w:rsid w:val="007F3D1B"/>
    <w:rsid w:val="008302C3"/>
    <w:rsid w:val="008A229E"/>
    <w:rsid w:val="008D2F83"/>
    <w:rsid w:val="00975017"/>
    <w:rsid w:val="0097711C"/>
    <w:rsid w:val="009F17EB"/>
    <w:rsid w:val="009F4C8B"/>
    <w:rsid w:val="00A47C59"/>
    <w:rsid w:val="00AB163A"/>
    <w:rsid w:val="00AE0C50"/>
    <w:rsid w:val="00AE12AA"/>
    <w:rsid w:val="00B02367"/>
    <w:rsid w:val="00B37C56"/>
    <w:rsid w:val="00B969E5"/>
    <w:rsid w:val="00BC5027"/>
    <w:rsid w:val="00C002C6"/>
    <w:rsid w:val="00C032D2"/>
    <w:rsid w:val="00C0331F"/>
    <w:rsid w:val="00C121FD"/>
    <w:rsid w:val="00C160D0"/>
    <w:rsid w:val="00CB2739"/>
    <w:rsid w:val="00CD1E9A"/>
    <w:rsid w:val="00CE1B76"/>
    <w:rsid w:val="00DA6ED3"/>
    <w:rsid w:val="00DD4441"/>
    <w:rsid w:val="00DF2D1D"/>
    <w:rsid w:val="00E178D8"/>
    <w:rsid w:val="00ED4E66"/>
    <w:rsid w:val="00F94A90"/>
    <w:rsid w:val="00FD2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C31"/>
    <w:pPr>
      <w:widowControl w:val="0"/>
      <w:spacing w:after="0" w:line="260" w:lineRule="exact"/>
    </w:pPr>
    <w:rPr>
      <w:rFonts w:ascii="Arial" w:eastAsia="Times New Roman" w:hAnsi="Arial" w:cs="Times New Roman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50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ESTableText">
    <w:name w:val="NES Table Text"/>
    <w:basedOn w:val="a"/>
    <w:autoRedefine/>
    <w:uiPriority w:val="99"/>
    <w:rsid w:val="00FD219B"/>
    <w:pPr>
      <w:spacing w:before="60" w:line="240" w:lineRule="auto"/>
    </w:pPr>
    <w:rPr>
      <w:rFonts w:cs="Arial"/>
      <w:sz w:val="20"/>
      <w:szCs w:val="20"/>
    </w:rPr>
  </w:style>
  <w:style w:type="paragraph" w:styleId="a4">
    <w:name w:val="No Spacing"/>
    <w:uiPriority w:val="1"/>
    <w:qFormat/>
    <w:rsid w:val="0061613E"/>
    <w:pPr>
      <w:widowControl w:val="0"/>
      <w:spacing w:after="0" w:line="240" w:lineRule="auto"/>
    </w:pPr>
    <w:rPr>
      <w:rFonts w:ascii="Arial" w:eastAsia="Times New Roman" w:hAnsi="Arial" w:cs="Times New Roman"/>
      <w:szCs w:val="24"/>
      <w:lang w:val="en-GB"/>
    </w:rPr>
  </w:style>
  <w:style w:type="paragraph" w:customStyle="1" w:styleId="NESNormal">
    <w:name w:val="NES Normal"/>
    <w:basedOn w:val="a"/>
    <w:link w:val="NESNormalChar"/>
    <w:autoRedefine/>
    <w:uiPriority w:val="99"/>
    <w:rsid w:val="00B969E5"/>
    <w:pPr>
      <w:spacing w:after="240" w:line="360" w:lineRule="auto"/>
    </w:pPr>
    <w:rPr>
      <w:sz w:val="24"/>
      <w:szCs w:val="20"/>
    </w:rPr>
  </w:style>
  <w:style w:type="character" w:customStyle="1" w:styleId="NESNormalChar">
    <w:name w:val="NES Normal Char"/>
    <w:link w:val="NESNormal"/>
    <w:uiPriority w:val="99"/>
    <w:locked/>
    <w:rsid w:val="00B969E5"/>
    <w:rPr>
      <w:rFonts w:ascii="Arial" w:eastAsia="Times New Roman" w:hAnsi="Arial" w:cs="Times New Roman"/>
      <w:sz w:val="24"/>
      <w:szCs w:val="20"/>
      <w:lang w:val="en-GB"/>
    </w:rPr>
  </w:style>
  <w:style w:type="paragraph" w:customStyle="1" w:styleId="Default">
    <w:name w:val="Default"/>
    <w:rsid w:val="00A47C59"/>
    <w:pPr>
      <w:autoSpaceDE w:val="0"/>
      <w:autoSpaceDN w:val="0"/>
      <w:adjustRightInd w:val="0"/>
      <w:spacing w:after="0" w:line="240" w:lineRule="auto"/>
    </w:pPr>
    <w:rPr>
      <w:rFonts w:ascii="Helvetica 65 Medium" w:eastAsia="Times New Roman" w:hAnsi="Helvetica 65 Medium" w:cs="Helvetica 65 Medium"/>
      <w:color w:val="000000"/>
      <w:sz w:val="24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C31"/>
    <w:pPr>
      <w:widowControl w:val="0"/>
      <w:spacing w:after="0" w:line="260" w:lineRule="exact"/>
    </w:pPr>
    <w:rPr>
      <w:rFonts w:ascii="Arial" w:eastAsia="Times New Roman" w:hAnsi="Arial" w:cs="Times New Roman"/>
      <w:szCs w:val="24"/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5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STableText">
    <w:name w:val="NES Table Text"/>
    <w:basedOn w:val="a"/>
    <w:autoRedefine/>
    <w:uiPriority w:val="99"/>
    <w:rsid w:val="00FD219B"/>
    <w:pPr>
      <w:spacing w:before="60" w:line="240" w:lineRule="auto"/>
    </w:pPr>
    <w:rPr>
      <w:rFonts w:cs="Arial"/>
      <w:sz w:val="20"/>
      <w:szCs w:val="20"/>
    </w:rPr>
  </w:style>
  <w:style w:type="paragraph" w:styleId="a4">
    <w:name w:val="No Spacing"/>
    <w:uiPriority w:val="1"/>
    <w:qFormat/>
    <w:rsid w:val="0061613E"/>
    <w:pPr>
      <w:widowControl w:val="0"/>
      <w:spacing w:after="0" w:line="240" w:lineRule="auto"/>
    </w:pPr>
    <w:rPr>
      <w:rFonts w:ascii="Arial" w:eastAsia="Times New Roman" w:hAnsi="Arial" w:cs="Times New Roman"/>
      <w:szCs w:val="24"/>
      <w:lang w:val="en-GB"/>
    </w:rPr>
  </w:style>
  <w:style w:type="paragraph" w:customStyle="1" w:styleId="NESNormal">
    <w:name w:val="NES Normal"/>
    <w:basedOn w:val="a"/>
    <w:link w:val="NESNormalChar"/>
    <w:autoRedefine/>
    <w:uiPriority w:val="99"/>
    <w:rsid w:val="00B969E5"/>
    <w:pPr>
      <w:spacing w:after="240" w:line="360" w:lineRule="auto"/>
    </w:pPr>
    <w:rPr>
      <w:sz w:val="24"/>
      <w:szCs w:val="20"/>
    </w:rPr>
  </w:style>
  <w:style w:type="character" w:customStyle="1" w:styleId="NESNormalChar">
    <w:name w:val="NES Normal Char"/>
    <w:link w:val="NESNormal"/>
    <w:uiPriority w:val="99"/>
    <w:locked/>
    <w:rsid w:val="00B969E5"/>
    <w:rPr>
      <w:rFonts w:ascii="Arial" w:eastAsia="Times New Roman" w:hAnsi="Arial" w:cs="Times New Roman"/>
      <w:sz w:val="24"/>
      <w:szCs w:val="20"/>
      <w:lang w:val="en-GB"/>
    </w:rPr>
  </w:style>
  <w:style w:type="paragraph" w:customStyle="1" w:styleId="Default">
    <w:name w:val="Default"/>
    <w:rsid w:val="00A47C59"/>
    <w:pPr>
      <w:autoSpaceDE w:val="0"/>
      <w:autoSpaceDN w:val="0"/>
      <w:adjustRightInd w:val="0"/>
      <w:spacing w:after="0" w:line="240" w:lineRule="auto"/>
    </w:pPr>
    <w:rPr>
      <w:rFonts w:ascii="Helvetica 65 Medium" w:eastAsia="Times New Roman" w:hAnsi="Helvetica 65 Medium" w:cs="Helvetica 65 Medium"/>
      <w:color w:val="000000"/>
      <w:sz w:val="24"/>
      <w:szCs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2127</Words>
  <Characters>12128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sergej</cp:lastModifiedBy>
  <cp:revision>5</cp:revision>
  <cp:lastPrinted>2018-09-12T16:50:00Z</cp:lastPrinted>
  <dcterms:created xsi:type="dcterms:W3CDTF">2017-09-05T18:43:00Z</dcterms:created>
  <dcterms:modified xsi:type="dcterms:W3CDTF">2018-09-12T16:52:00Z</dcterms:modified>
</cp:coreProperties>
</file>